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86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0"/>
        <w:gridCol w:w="5458"/>
      </w:tblGrid>
      <w:tr w:rsidR="006F7686" w:rsidRPr="00230F8B" w14:paraId="3FFDE1EF" w14:textId="77777777" w:rsidTr="00444D20">
        <w:tc>
          <w:tcPr>
            <w:tcW w:w="5410" w:type="dxa"/>
          </w:tcPr>
          <w:p w14:paraId="22275A74" w14:textId="77777777" w:rsidR="009409C1" w:rsidRPr="00C72A01" w:rsidRDefault="00C72A01" w:rsidP="00230F8B">
            <w:pPr>
              <w:spacing w:line="276" w:lineRule="auto"/>
              <w:ind w:left="567" w:hanging="283"/>
              <w:jc w:val="center"/>
              <w:rPr>
                <w:rFonts w:ascii="Cambria" w:hAnsi="Cambria" w:cs="Arial"/>
                <w:b/>
                <w:sz w:val="16"/>
                <w:szCs w:val="16"/>
                <w:u w:val="single"/>
                <w:lang w:val="pl-PL" w:eastAsia="en-GB"/>
              </w:rPr>
            </w:pPr>
            <w:r w:rsidRPr="00C72A01">
              <w:rPr>
                <w:rFonts w:ascii="Cambria" w:hAnsi="Cambria" w:cs="Arial"/>
                <w:b/>
                <w:sz w:val="16"/>
                <w:szCs w:val="16"/>
                <w:u w:val="single"/>
                <w:lang w:val="pl-PL" w:eastAsia="en-GB"/>
              </w:rPr>
              <w:t xml:space="preserve">ZAŁĄCZNIK 12 </w:t>
            </w:r>
          </w:p>
          <w:p w14:paraId="5AC5D5B4" w14:textId="77777777" w:rsidR="006F7686" w:rsidRPr="00230F8B" w:rsidRDefault="00C72A01" w:rsidP="009409C1">
            <w:pPr>
              <w:spacing w:line="276" w:lineRule="auto"/>
              <w:ind w:left="567" w:hanging="283"/>
              <w:jc w:val="center"/>
              <w:rPr>
                <w:rFonts w:ascii="Cambria" w:hAnsi="Cambria" w:cs="Arial"/>
                <w:b/>
                <w:sz w:val="16"/>
                <w:szCs w:val="16"/>
                <w:lang w:val="pl-PL"/>
              </w:rPr>
            </w:pPr>
            <w:r w:rsidRPr="00230F8B">
              <w:rPr>
                <w:rFonts w:ascii="Cambria" w:hAnsi="Cambria" w:cs="Arial"/>
                <w:b/>
                <w:sz w:val="16"/>
                <w:szCs w:val="16"/>
                <w:lang w:val="pl-PL" w:eastAsia="en-GB"/>
              </w:rPr>
              <w:t>POLITYKA PRYWATNOŚCI</w:t>
            </w:r>
          </w:p>
        </w:tc>
        <w:tc>
          <w:tcPr>
            <w:tcW w:w="5458" w:type="dxa"/>
          </w:tcPr>
          <w:p w14:paraId="72A431C1" w14:textId="77777777" w:rsidR="00625B0C" w:rsidRPr="00C72A01" w:rsidRDefault="00C72A01" w:rsidP="00230F8B">
            <w:pPr>
              <w:spacing w:line="276" w:lineRule="auto"/>
              <w:jc w:val="center"/>
              <w:rPr>
                <w:rFonts w:ascii="Cambria" w:hAnsi="Cambria" w:cs="Arial"/>
                <w:b/>
                <w:sz w:val="16"/>
                <w:szCs w:val="16"/>
                <w:u w:val="single"/>
                <w:lang w:val="en-US" w:eastAsia="en-GB"/>
              </w:rPr>
            </w:pPr>
            <w:r w:rsidRPr="00C72A01">
              <w:rPr>
                <w:rFonts w:ascii="Cambria" w:hAnsi="Cambria" w:cs="Arial"/>
                <w:b/>
                <w:sz w:val="16"/>
                <w:szCs w:val="16"/>
                <w:u w:val="single"/>
                <w:lang w:val="en-US" w:eastAsia="en-GB"/>
              </w:rPr>
              <w:t>EX</w:t>
            </w:r>
            <w:r>
              <w:rPr>
                <w:rFonts w:ascii="Cambria" w:hAnsi="Cambria" w:cs="Arial"/>
                <w:b/>
                <w:sz w:val="16"/>
                <w:szCs w:val="16"/>
                <w:u w:val="single"/>
                <w:lang w:val="en-US" w:eastAsia="en-GB"/>
              </w:rPr>
              <w:t>H</w:t>
            </w:r>
            <w:r w:rsidRPr="00C72A01">
              <w:rPr>
                <w:rFonts w:ascii="Cambria" w:hAnsi="Cambria" w:cs="Arial"/>
                <w:b/>
                <w:sz w:val="16"/>
                <w:szCs w:val="16"/>
                <w:u w:val="single"/>
                <w:lang w:val="en-US" w:eastAsia="en-GB"/>
              </w:rPr>
              <w:t xml:space="preserve">IBIT 12 </w:t>
            </w:r>
          </w:p>
          <w:p w14:paraId="2015B160" w14:textId="77777777" w:rsidR="00625B0C" w:rsidRPr="00230F8B" w:rsidRDefault="00C72A01" w:rsidP="00230F8B">
            <w:pPr>
              <w:spacing w:line="276" w:lineRule="auto"/>
              <w:jc w:val="center"/>
              <w:rPr>
                <w:rFonts w:ascii="Cambria" w:hAnsi="Cambria" w:cs="Arial"/>
                <w:b/>
                <w:sz w:val="16"/>
                <w:szCs w:val="16"/>
                <w:lang w:val="en-US" w:eastAsia="en-GB"/>
              </w:rPr>
            </w:pPr>
            <w:r w:rsidRPr="00230F8B">
              <w:rPr>
                <w:rFonts w:ascii="Cambria" w:hAnsi="Cambria" w:cs="Arial"/>
                <w:b/>
                <w:sz w:val="16"/>
                <w:szCs w:val="16"/>
                <w:lang w:val="en-US" w:eastAsia="en-GB"/>
              </w:rPr>
              <w:t>PRIVACY STATEMENT</w:t>
            </w:r>
          </w:p>
          <w:p w14:paraId="7B4277E1" w14:textId="77777777" w:rsidR="006F7686" w:rsidRPr="00230F8B" w:rsidRDefault="006F7686" w:rsidP="00230F8B">
            <w:pPr>
              <w:spacing w:line="276" w:lineRule="auto"/>
              <w:ind w:left="567" w:hanging="283"/>
              <w:jc w:val="both"/>
              <w:rPr>
                <w:rFonts w:ascii="Cambria" w:hAnsi="Cambria" w:cs="Arial"/>
                <w:b/>
                <w:sz w:val="16"/>
                <w:szCs w:val="16"/>
                <w:lang w:val="en-US"/>
              </w:rPr>
            </w:pPr>
          </w:p>
        </w:tc>
      </w:tr>
      <w:tr w:rsidR="00514E4B" w:rsidRPr="00230F8B" w14:paraId="1967A3B1" w14:textId="77777777" w:rsidTr="00444D20">
        <w:tc>
          <w:tcPr>
            <w:tcW w:w="5410" w:type="dxa"/>
          </w:tcPr>
          <w:p w14:paraId="09D15695" w14:textId="77777777" w:rsidR="00514E4B" w:rsidRPr="007D0F43" w:rsidRDefault="00625B0C" w:rsidP="00F02276">
            <w:pPr>
              <w:pStyle w:val="Akapitzlist"/>
              <w:numPr>
                <w:ilvl w:val="0"/>
                <w:numId w:val="38"/>
              </w:numPr>
              <w:spacing w:line="276" w:lineRule="auto"/>
              <w:jc w:val="both"/>
              <w:rPr>
                <w:rFonts w:ascii="Cambria" w:hAnsi="Cambria" w:cs="Arial"/>
                <w:sz w:val="16"/>
                <w:szCs w:val="16"/>
                <w:lang w:val="en-US"/>
              </w:rPr>
            </w:pPr>
            <w:proofErr w:type="spellStart"/>
            <w:r w:rsidRPr="00230F8B">
              <w:rPr>
                <w:rFonts w:ascii="Cambria" w:hAnsi="Cambria" w:cs="Arial"/>
                <w:b/>
                <w:sz w:val="16"/>
                <w:szCs w:val="16"/>
                <w:lang w:val="en-US"/>
              </w:rPr>
              <w:t>Wstęp</w:t>
            </w:r>
            <w:proofErr w:type="spellEnd"/>
          </w:p>
          <w:p w14:paraId="3EF353EB" w14:textId="77777777" w:rsidR="007D0F43" w:rsidRPr="00230F8B" w:rsidRDefault="007D0F43" w:rsidP="007D0F43">
            <w:pPr>
              <w:pStyle w:val="Akapitzlist"/>
              <w:numPr>
                <w:ilvl w:val="0"/>
                <w:numId w:val="0"/>
              </w:numPr>
              <w:spacing w:line="276" w:lineRule="auto"/>
              <w:ind w:left="720"/>
              <w:jc w:val="both"/>
              <w:rPr>
                <w:rFonts w:ascii="Cambria" w:hAnsi="Cambria" w:cs="Arial"/>
                <w:sz w:val="16"/>
                <w:szCs w:val="16"/>
                <w:lang w:val="en-US"/>
              </w:rPr>
            </w:pPr>
          </w:p>
        </w:tc>
        <w:tc>
          <w:tcPr>
            <w:tcW w:w="5458" w:type="dxa"/>
          </w:tcPr>
          <w:p w14:paraId="17E72448" w14:textId="77777777" w:rsidR="00514E4B" w:rsidRPr="00230F8B" w:rsidRDefault="00625B0C" w:rsidP="00F02276">
            <w:pPr>
              <w:pStyle w:val="Akapitzlist"/>
              <w:numPr>
                <w:ilvl w:val="0"/>
                <w:numId w:val="39"/>
              </w:numPr>
              <w:spacing w:line="276" w:lineRule="auto"/>
              <w:jc w:val="both"/>
              <w:rPr>
                <w:rFonts w:ascii="Cambria" w:hAnsi="Cambria" w:cs="Arial"/>
                <w:sz w:val="16"/>
                <w:szCs w:val="16"/>
                <w:lang w:val="en-US"/>
              </w:rPr>
            </w:pPr>
            <w:r w:rsidRPr="00230F8B">
              <w:rPr>
                <w:rFonts w:ascii="Cambria" w:hAnsi="Cambria" w:cs="Arial"/>
                <w:b/>
                <w:sz w:val="16"/>
                <w:szCs w:val="16"/>
                <w:lang w:val="en-US"/>
              </w:rPr>
              <w:t>Introduction</w:t>
            </w:r>
          </w:p>
        </w:tc>
      </w:tr>
      <w:tr w:rsidR="006F7686" w:rsidRPr="00230F8B" w14:paraId="7A5724A1" w14:textId="77777777" w:rsidTr="00444D20">
        <w:tc>
          <w:tcPr>
            <w:tcW w:w="5410" w:type="dxa"/>
          </w:tcPr>
          <w:p w14:paraId="37FF865B" w14:textId="6908D92B" w:rsidR="006F7686" w:rsidRPr="00230F8B" w:rsidRDefault="009B797B" w:rsidP="00230F8B">
            <w:pPr>
              <w:spacing w:line="276" w:lineRule="auto"/>
              <w:jc w:val="both"/>
              <w:rPr>
                <w:rFonts w:ascii="Cambria" w:hAnsi="Cambria" w:cs="Arial"/>
                <w:sz w:val="16"/>
                <w:szCs w:val="16"/>
                <w:lang w:val="pl-PL"/>
              </w:rPr>
            </w:pPr>
            <w:r w:rsidRPr="009B797B">
              <w:rPr>
                <w:rFonts w:ascii="Cambria" w:hAnsi="Cambria" w:cs="Arial"/>
                <w:b/>
                <w:bCs/>
                <w:sz w:val="16"/>
                <w:szCs w:val="16"/>
                <w:lang w:val="pl-PL" w:eastAsia="en-GB"/>
              </w:rPr>
              <w:t xml:space="preserve">LESZNO RETAIL </w:t>
            </w:r>
            <w:r w:rsidR="00E63CB1" w:rsidRPr="00230F8B">
              <w:rPr>
                <w:rFonts w:ascii="Cambria" w:hAnsi="Cambria" w:cs="Arial"/>
                <w:b/>
                <w:sz w:val="16"/>
                <w:szCs w:val="16"/>
                <w:lang w:val="pl-PL" w:eastAsia="en-GB"/>
              </w:rPr>
              <w:t>SP. Z O.O.</w:t>
            </w:r>
            <w:r w:rsidR="00E63CB1" w:rsidRPr="00230F8B">
              <w:rPr>
                <w:rFonts w:ascii="Cambria" w:hAnsi="Cambria" w:cs="Arial"/>
                <w:sz w:val="16"/>
                <w:szCs w:val="16"/>
                <w:lang w:val="pl-PL" w:eastAsia="en-GB"/>
              </w:rPr>
              <w:t xml:space="preserve"> </w:t>
            </w:r>
            <w:r w:rsidR="00374E13" w:rsidRPr="00374E13">
              <w:rPr>
                <w:rFonts w:ascii="Cambria" w:hAnsi="Cambria" w:cs="Arial"/>
                <w:b/>
                <w:sz w:val="16"/>
                <w:szCs w:val="16"/>
                <w:lang w:val="pl-PL" w:eastAsia="en-GB"/>
              </w:rPr>
              <w:t>z siedzibą w Warszawie</w:t>
            </w:r>
            <w:r w:rsidR="00374E13">
              <w:rPr>
                <w:rFonts w:ascii="Cambria" w:hAnsi="Cambria" w:cs="Arial"/>
                <w:sz w:val="16"/>
                <w:szCs w:val="16"/>
                <w:lang w:val="pl-PL" w:eastAsia="en-GB"/>
              </w:rPr>
              <w:t xml:space="preserve"> </w:t>
            </w:r>
            <w:r w:rsidR="00E63CB1" w:rsidRPr="00230F8B">
              <w:rPr>
                <w:rFonts w:ascii="Cambria" w:hAnsi="Cambria" w:cs="Arial"/>
                <w:sz w:val="16"/>
                <w:szCs w:val="16"/>
                <w:lang w:val="pl-PL" w:eastAsia="en-GB"/>
              </w:rPr>
              <w:t>(“</w:t>
            </w:r>
            <w:r w:rsidR="008C028D" w:rsidRPr="00230F8B">
              <w:rPr>
                <w:rFonts w:ascii="Cambria" w:hAnsi="Cambria" w:cs="Arial"/>
                <w:b/>
                <w:sz w:val="16"/>
                <w:szCs w:val="16"/>
                <w:lang w:val="pl-PL" w:eastAsia="en-GB"/>
              </w:rPr>
              <w:t>Wynajmujący</w:t>
            </w:r>
            <w:r w:rsidR="00E63CB1" w:rsidRPr="00230F8B">
              <w:rPr>
                <w:rFonts w:ascii="Cambria" w:hAnsi="Cambria" w:cs="Arial"/>
                <w:sz w:val="16"/>
                <w:szCs w:val="16"/>
                <w:lang w:val="pl-PL" w:eastAsia="en-GB"/>
              </w:rPr>
              <w:t>”) przetwarza Państwa dane osobowe, jeśli: wchodzicie na naszą stronę internetową</w:t>
            </w:r>
            <w:r w:rsidR="00B027AC">
              <w:rPr>
                <w:rFonts w:ascii="Cambria" w:hAnsi="Cambria" w:cs="Arial"/>
                <w:sz w:val="16"/>
                <w:szCs w:val="16"/>
                <w:lang w:val="pl-PL" w:eastAsia="en-GB"/>
              </w:rPr>
              <w:t xml:space="preserve"> („Strona”)</w:t>
            </w:r>
            <w:r w:rsidR="00E63CB1" w:rsidRPr="00230F8B">
              <w:rPr>
                <w:rFonts w:ascii="Cambria" w:hAnsi="Cambria" w:cs="Arial"/>
                <w:sz w:val="16"/>
                <w:szCs w:val="16"/>
                <w:lang w:val="pl-PL" w:eastAsia="en-GB"/>
              </w:rPr>
              <w:t xml:space="preserve"> i aplikacje, jeżeli zapewniamy Państwu nasze produkty lub usługi lub Państwa organizacji, przez którą są nam Państwo znani, jeśli odwiedzacie nasze centra handlowe lub uczestniczycie w naszych imprezach lub kampaniach marketingowych. </w:t>
            </w:r>
            <w:r w:rsidR="00E8482A" w:rsidRPr="00230F8B">
              <w:rPr>
                <w:rFonts w:ascii="Cambria" w:hAnsi="Cambria" w:cs="Arial"/>
                <w:sz w:val="16"/>
                <w:szCs w:val="16"/>
                <w:lang w:val="pl-PL" w:eastAsia="en-GB"/>
              </w:rPr>
              <w:t>Wynajmujący</w:t>
            </w:r>
            <w:r w:rsidR="00E63CB1" w:rsidRPr="00230F8B">
              <w:rPr>
                <w:rFonts w:ascii="Cambria" w:hAnsi="Cambria" w:cs="Arial"/>
                <w:sz w:val="16"/>
                <w:szCs w:val="16"/>
                <w:lang w:val="pl-PL" w:eastAsia="en-GB"/>
              </w:rPr>
              <w:t xml:space="preserve"> przywiązuje dużą wagę do ochrony prywatności Państwa danych osobowych i wykorzystuje te dane w sposób zgodny z prawem oraz odpowiedzialny, w tym z uregulowaniami w zakresie prywatności. </w:t>
            </w:r>
          </w:p>
        </w:tc>
        <w:tc>
          <w:tcPr>
            <w:tcW w:w="5458" w:type="dxa"/>
          </w:tcPr>
          <w:p w14:paraId="60D22EB8" w14:textId="04CEC283" w:rsidR="006F7686" w:rsidRPr="00230F8B" w:rsidRDefault="009B797B" w:rsidP="00230F8B">
            <w:pPr>
              <w:spacing w:line="276" w:lineRule="auto"/>
              <w:ind w:left="-5"/>
              <w:jc w:val="both"/>
              <w:rPr>
                <w:rFonts w:ascii="Cambria" w:hAnsi="Cambria"/>
                <w:sz w:val="16"/>
                <w:szCs w:val="16"/>
                <w:lang w:val="en-US"/>
              </w:rPr>
            </w:pPr>
            <w:r w:rsidRPr="00C72A01">
              <w:rPr>
                <w:rFonts w:ascii="Cambria" w:hAnsi="Cambria" w:cs="Arial"/>
                <w:b/>
                <w:bCs/>
                <w:sz w:val="16"/>
                <w:szCs w:val="16"/>
                <w:lang w:val="en-US" w:eastAsia="en-GB"/>
              </w:rPr>
              <w:t xml:space="preserve">LESZNO RETAIL </w:t>
            </w:r>
            <w:r w:rsidR="006F7686" w:rsidRPr="00230F8B">
              <w:rPr>
                <w:rFonts w:ascii="Cambria" w:hAnsi="Cambria"/>
                <w:b/>
                <w:sz w:val="16"/>
                <w:szCs w:val="16"/>
                <w:lang w:val="en-US"/>
              </w:rPr>
              <w:t>SP. Z O.O.</w:t>
            </w:r>
            <w:r w:rsidR="006F7686" w:rsidRPr="00230F8B">
              <w:rPr>
                <w:rFonts w:ascii="Cambria" w:hAnsi="Cambria"/>
                <w:sz w:val="16"/>
                <w:szCs w:val="16"/>
                <w:lang w:val="en-US"/>
              </w:rPr>
              <w:t xml:space="preserve"> </w:t>
            </w:r>
            <w:r w:rsidR="00374E13" w:rsidRPr="00374E13">
              <w:rPr>
                <w:rFonts w:ascii="Cambria" w:hAnsi="Cambria"/>
                <w:b/>
                <w:sz w:val="16"/>
                <w:szCs w:val="16"/>
                <w:lang w:val="en-US"/>
              </w:rPr>
              <w:t>seated in Warsaw</w:t>
            </w:r>
            <w:r w:rsidR="00374E13">
              <w:rPr>
                <w:rFonts w:ascii="Cambria" w:hAnsi="Cambria"/>
                <w:sz w:val="16"/>
                <w:szCs w:val="16"/>
                <w:lang w:val="en-US"/>
              </w:rPr>
              <w:t xml:space="preserve"> </w:t>
            </w:r>
            <w:r w:rsidR="006F7686" w:rsidRPr="00230F8B">
              <w:rPr>
                <w:rFonts w:ascii="Cambria" w:hAnsi="Cambria"/>
                <w:sz w:val="16"/>
                <w:szCs w:val="16"/>
                <w:lang w:val="en-US"/>
              </w:rPr>
              <w:t>(“</w:t>
            </w:r>
            <w:r w:rsidR="00A83133" w:rsidRPr="00230F8B">
              <w:rPr>
                <w:rFonts w:ascii="Cambria" w:hAnsi="Cambria"/>
                <w:b/>
                <w:sz w:val="16"/>
                <w:szCs w:val="16"/>
                <w:lang w:val="en-US"/>
              </w:rPr>
              <w:t>Landlord</w:t>
            </w:r>
            <w:r w:rsidR="006F7686" w:rsidRPr="00230F8B">
              <w:rPr>
                <w:rFonts w:ascii="Cambria" w:hAnsi="Cambria"/>
                <w:sz w:val="16"/>
                <w:szCs w:val="16"/>
                <w:lang w:val="en-US"/>
              </w:rPr>
              <w:t>”) process</w:t>
            </w:r>
            <w:r w:rsidR="00374E13">
              <w:rPr>
                <w:rFonts w:ascii="Cambria" w:hAnsi="Cambria"/>
                <w:sz w:val="16"/>
                <w:szCs w:val="16"/>
                <w:lang w:val="en-US"/>
              </w:rPr>
              <w:t>es</w:t>
            </w:r>
            <w:r w:rsidR="006F7686" w:rsidRPr="00230F8B">
              <w:rPr>
                <w:rFonts w:ascii="Cambria" w:hAnsi="Cambria"/>
                <w:sz w:val="16"/>
                <w:szCs w:val="16"/>
                <w:lang w:val="en-US"/>
              </w:rPr>
              <w:t xml:space="preserve"> your personal data if you access our website</w:t>
            </w:r>
            <w:r w:rsidR="00B027AC">
              <w:rPr>
                <w:rFonts w:ascii="Cambria" w:hAnsi="Cambria"/>
                <w:sz w:val="16"/>
                <w:szCs w:val="16"/>
                <w:lang w:val="en-US"/>
              </w:rPr>
              <w:t xml:space="preserve"> (the “Website”)</w:t>
            </w:r>
            <w:r w:rsidR="006F7686" w:rsidRPr="00230F8B">
              <w:rPr>
                <w:rFonts w:ascii="Cambria" w:hAnsi="Cambria"/>
                <w:sz w:val="16"/>
                <w:szCs w:val="16"/>
                <w:lang w:val="en-US"/>
              </w:rPr>
              <w:t xml:space="preserve"> and applications, if we provide products or services to you or the organization through whom </w:t>
            </w:r>
            <w:r w:rsidR="006F7686" w:rsidRPr="007D0F43">
              <w:rPr>
                <w:rFonts w:ascii="Cambria" w:hAnsi="Cambria" w:cs="Arial"/>
                <w:sz w:val="16"/>
                <w:szCs w:val="16"/>
                <w:lang w:val="en-US" w:eastAsia="en-GB"/>
              </w:rPr>
              <w:t>you are known to us, if you visit our shopping centers and/or take part in our marketing</w:t>
            </w:r>
            <w:r w:rsidR="006F7686" w:rsidRPr="00230F8B">
              <w:rPr>
                <w:rFonts w:ascii="Cambria" w:hAnsi="Cambria"/>
                <w:sz w:val="16"/>
                <w:szCs w:val="16"/>
                <w:lang w:val="en-US"/>
              </w:rPr>
              <w:t xml:space="preserve"> events or campaigns. </w:t>
            </w:r>
            <w:r w:rsidR="00A83133" w:rsidRPr="00230F8B">
              <w:rPr>
                <w:rFonts w:ascii="Cambria" w:hAnsi="Cambria"/>
                <w:sz w:val="16"/>
                <w:szCs w:val="16"/>
                <w:lang w:val="en-US"/>
              </w:rPr>
              <w:t>Landlord</w:t>
            </w:r>
            <w:r w:rsidR="006F7686" w:rsidRPr="00230F8B">
              <w:rPr>
                <w:rFonts w:ascii="Cambria" w:hAnsi="Cambria"/>
                <w:sz w:val="16"/>
                <w:szCs w:val="16"/>
                <w:lang w:val="en-US"/>
              </w:rPr>
              <w:t xml:space="preserve"> is strongly committed to protecting the privacy of your personal data. </w:t>
            </w:r>
            <w:r w:rsidR="00A83133" w:rsidRPr="00230F8B">
              <w:rPr>
                <w:rFonts w:ascii="Cambria" w:hAnsi="Cambria"/>
                <w:sz w:val="16"/>
                <w:szCs w:val="16"/>
                <w:lang w:val="en-US"/>
              </w:rPr>
              <w:t>Landlord</w:t>
            </w:r>
            <w:r w:rsidR="006F7686" w:rsidRPr="00230F8B">
              <w:rPr>
                <w:rFonts w:ascii="Cambria" w:hAnsi="Cambria"/>
                <w:sz w:val="16"/>
                <w:szCs w:val="16"/>
                <w:lang w:val="en-US"/>
              </w:rPr>
              <w:t xml:space="preserve"> only uses your personal data legitimately and responsibly in line with applicable privacy laws and regulations. </w:t>
            </w:r>
          </w:p>
        </w:tc>
      </w:tr>
      <w:tr w:rsidR="006F7686" w:rsidRPr="00230F8B" w14:paraId="6CF6C65D" w14:textId="77777777" w:rsidTr="00444D20">
        <w:tc>
          <w:tcPr>
            <w:tcW w:w="5410" w:type="dxa"/>
          </w:tcPr>
          <w:p w14:paraId="7C2521E1"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3791BC6F" w14:textId="77777777" w:rsidR="006F7686" w:rsidRPr="00230F8B" w:rsidRDefault="006F7686" w:rsidP="00230F8B">
            <w:pPr>
              <w:spacing w:line="276" w:lineRule="auto"/>
              <w:jc w:val="both"/>
              <w:rPr>
                <w:rFonts w:ascii="Cambria" w:hAnsi="Cambria" w:cs="Arial"/>
                <w:sz w:val="16"/>
                <w:szCs w:val="16"/>
                <w:lang w:val="en-US"/>
              </w:rPr>
            </w:pPr>
          </w:p>
        </w:tc>
      </w:tr>
      <w:tr w:rsidR="006F7686" w:rsidRPr="00444D20" w14:paraId="280F41EA" w14:textId="77777777" w:rsidTr="00444D20">
        <w:tc>
          <w:tcPr>
            <w:tcW w:w="5410" w:type="dxa"/>
          </w:tcPr>
          <w:p w14:paraId="5224C808" w14:textId="77777777" w:rsidR="006F7686" w:rsidRPr="00230F8B" w:rsidRDefault="00E63CB1" w:rsidP="00230F8B">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W niniejszej Polityce Prywatności opisujemy kim jesteśmy, w jaki sposób i w jakim celu przetwarzamy Państwa dane osobowe, w jaki sposób możecie Państwo zrealizować swoje prawo do prywatności, a także przedstawiamy wszelkie inne informacje, które mogą Państwa dotyczyć. </w:t>
            </w:r>
          </w:p>
        </w:tc>
        <w:tc>
          <w:tcPr>
            <w:tcW w:w="5458" w:type="dxa"/>
          </w:tcPr>
          <w:p w14:paraId="681ACA9F" w14:textId="77777777" w:rsidR="006F7686" w:rsidRPr="00230F8B" w:rsidRDefault="006F7686"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In this Privacy Statement, we describe who we are, how and for which purposes we process your personal data, how you can exercise your privacy rights, and all other information that may be relevant to you.  </w:t>
            </w:r>
          </w:p>
          <w:p w14:paraId="66DC2F4B"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4847DE96" w14:textId="77777777" w:rsidTr="00444D20">
        <w:tc>
          <w:tcPr>
            <w:tcW w:w="5410" w:type="dxa"/>
          </w:tcPr>
          <w:p w14:paraId="6C607689"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4BB05F61"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26451021" w14:textId="77777777" w:rsidTr="00444D20">
        <w:tc>
          <w:tcPr>
            <w:tcW w:w="5410" w:type="dxa"/>
          </w:tcPr>
          <w:p w14:paraId="0832EBE0" w14:textId="77777777" w:rsidR="006F7686" w:rsidRPr="00230F8B" w:rsidRDefault="00E63CB1" w:rsidP="00230F8B">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Dokładamy najwyższych starań, by przekazywać Państwu wszystkie informacje w czytelnym formacie. Jeśli jednak po przeczytaniu Polityki Prywatności będziecie mieć Państwo jakiekolwiek pytania dotyczące naszego korzystania z Państwa danych osobowych, możecie oczywiście zawsze skontaktować się z nami, korzystając z danych kontaktowych zamieszczonych poniżej. </w:t>
            </w:r>
          </w:p>
        </w:tc>
        <w:tc>
          <w:tcPr>
            <w:tcW w:w="5458" w:type="dxa"/>
          </w:tcPr>
          <w:p w14:paraId="248F9983" w14:textId="77777777" w:rsidR="006F7686" w:rsidRPr="00230F8B" w:rsidRDefault="006F7686"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did our best to provide you with all information in a clear and readable format. However, if you have any questions about our use of your personal data after reading this Privacy Statement, you can of course always contact us through the contact details provided below.  </w:t>
            </w:r>
          </w:p>
          <w:p w14:paraId="340105B7"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63B6ACBC" w14:textId="77777777" w:rsidTr="00444D20">
        <w:tc>
          <w:tcPr>
            <w:tcW w:w="5410" w:type="dxa"/>
          </w:tcPr>
          <w:p w14:paraId="428882E0"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0A11B0C2"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74F24C41" w14:textId="77777777" w:rsidTr="00444D20">
        <w:tc>
          <w:tcPr>
            <w:tcW w:w="5410" w:type="dxa"/>
          </w:tcPr>
          <w:p w14:paraId="720D9338" w14:textId="77777777" w:rsidR="006F7686" w:rsidRPr="00230F8B" w:rsidRDefault="00E63CB1" w:rsidP="00230F8B">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Stale rozwijamy i ulepszamy nasze produkty i usługi, co może powodować pewne zmiany w sposobie przetwarzania danych osobowych. Dopilnujemy, by odzwierciedlać te zmiany w niniejszej Polityce Prywatności. Zechcemy Państwa, do jej regularnego przeglądania, aby zapoznać się z najaktualniejszymi modyfikacjami. Na końcu niniejszej Polityki Prywatności znajduje się informacja o dokonaniu ostatniej zmiany w Polityce Prywatności. </w:t>
            </w:r>
          </w:p>
        </w:tc>
        <w:tc>
          <w:tcPr>
            <w:tcW w:w="5458" w:type="dxa"/>
          </w:tcPr>
          <w:p w14:paraId="0DD5ACE7" w14:textId="77777777" w:rsidR="006F7686" w:rsidRPr="00230F8B" w:rsidRDefault="006F7686"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are continually developing and improving our products and services, which might result in some changes to the way we are processing personal data. We will make sure to reflect these changes in this Privacy Statement. We recommend that you regularly take notice of this Privacy Statement for any modifications. At the bottom of this Privacy Statement you can read when this Privacy Statement has been modified for the last time.   </w:t>
            </w:r>
          </w:p>
          <w:p w14:paraId="5956E093"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74CFDF7C" w14:textId="77777777" w:rsidTr="00444D20">
        <w:tc>
          <w:tcPr>
            <w:tcW w:w="5410" w:type="dxa"/>
          </w:tcPr>
          <w:p w14:paraId="0E644630"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37E55A8F"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119EA1FD" w14:textId="77777777" w:rsidTr="00444D20">
        <w:tc>
          <w:tcPr>
            <w:tcW w:w="5410" w:type="dxa"/>
          </w:tcPr>
          <w:p w14:paraId="65BD9972" w14:textId="77777777" w:rsidR="006F7686" w:rsidRPr="00230F8B" w:rsidRDefault="00E63CB1" w:rsidP="00230F8B">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Możemy używać plików cookies i podobnych technologii. Więcej informacji na temat sposobu używania przez nas plików cookies można znaleźć w Informacjach o Plikach Cookies. </w:t>
            </w:r>
          </w:p>
        </w:tc>
        <w:tc>
          <w:tcPr>
            <w:tcW w:w="5458" w:type="dxa"/>
          </w:tcPr>
          <w:p w14:paraId="35B49EEE" w14:textId="77777777" w:rsidR="006F7686" w:rsidRPr="00230F8B" w:rsidRDefault="006F7686"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may use cookies and similar technologies. For more information on how we use cookies, you may also want to read our Cookies Statement. </w:t>
            </w:r>
          </w:p>
          <w:p w14:paraId="6D41D53E"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284395C4" w14:textId="77777777" w:rsidTr="00444D20">
        <w:tc>
          <w:tcPr>
            <w:tcW w:w="5410" w:type="dxa"/>
          </w:tcPr>
          <w:p w14:paraId="0DB92122"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1238CE00" w14:textId="77777777" w:rsidR="006F7686" w:rsidRPr="00230F8B" w:rsidRDefault="006F7686" w:rsidP="00230F8B">
            <w:pPr>
              <w:spacing w:line="276" w:lineRule="auto"/>
              <w:jc w:val="both"/>
              <w:rPr>
                <w:rFonts w:ascii="Cambria" w:hAnsi="Cambria" w:cs="Arial"/>
                <w:sz w:val="16"/>
                <w:szCs w:val="16"/>
                <w:lang w:val="en-US"/>
              </w:rPr>
            </w:pPr>
          </w:p>
        </w:tc>
      </w:tr>
      <w:tr w:rsidR="00342EAD" w:rsidRPr="00230F8B" w14:paraId="07579C3E" w14:textId="77777777" w:rsidTr="00444D20">
        <w:tc>
          <w:tcPr>
            <w:tcW w:w="5410" w:type="dxa"/>
          </w:tcPr>
          <w:p w14:paraId="43D549C8" w14:textId="77777777" w:rsidR="00342EAD" w:rsidRPr="00230F8B" w:rsidRDefault="00342EAD" w:rsidP="00F02276">
            <w:pPr>
              <w:pStyle w:val="Akapitzlist"/>
              <w:numPr>
                <w:ilvl w:val="0"/>
                <w:numId w:val="18"/>
              </w:numPr>
              <w:spacing w:line="276" w:lineRule="auto"/>
              <w:jc w:val="both"/>
              <w:rPr>
                <w:rFonts w:ascii="Cambria" w:hAnsi="Cambria" w:cs="Arial"/>
                <w:b/>
                <w:sz w:val="16"/>
                <w:szCs w:val="16"/>
                <w:lang w:val="en-US"/>
              </w:rPr>
            </w:pPr>
            <w:r w:rsidRPr="00230F8B">
              <w:rPr>
                <w:rFonts w:ascii="Cambria" w:hAnsi="Cambria" w:cs="Arial"/>
                <w:b/>
                <w:sz w:val="16"/>
                <w:szCs w:val="16"/>
                <w:lang w:val="en-US"/>
              </w:rPr>
              <w:t xml:space="preserve">Kim </w:t>
            </w:r>
            <w:proofErr w:type="spellStart"/>
            <w:r w:rsidRPr="00230F8B">
              <w:rPr>
                <w:rFonts w:ascii="Cambria" w:hAnsi="Cambria" w:cs="Arial"/>
                <w:b/>
                <w:sz w:val="16"/>
                <w:szCs w:val="16"/>
                <w:lang w:val="en-US"/>
              </w:rPr>
              <w:t>jesteśmy</w:t>
            </w:r>
            <w:proofErr w:type="spellEnd"/>
            <w:r w:rsidRPr="00230F8B">
              <w:rPr>
                <w:rFonts w:ascii="Cambria" w:hAnsi="Cambria" w:cs="Arial"/>
                <w:b/>
                <w:sz w:val="16"/>
                <w:szCs w:val="16"/>
                <w:lang w:val="en-US"/>
              </w:rPr>
              <w:t>?</w:t>
            </w:r>
          </w:p>
        </w:tc>
        <w:tc>
          <w:tcPr>
            <w:tcW w:w="5458" w:type="dxa"/>
          </w:tcPr>
          <w:p w14:paraId="687C65BB" w14:textId="77777777" w:rsidR="00342EAD" w:rsidRPr="00230F8B" w:rsidRDefault="00342EAD" w:rsidP="00F02276">
            <w:pPr>
              <w:pStyle w:val="Akapitzlist"/>
              <w:numPr>
                <w:ilvl w:val="0"/>
                <w:numId w:val="19"/>
              </w:numPr>
              <w:spacing w:line="276" w:lineRule="auto"/>
              <w:jc w:val="both"/>
              <w:rPr>
                <w:rFonts w:ascii="Cambria" w:hAnsi="Cambria" w:cs="Arial"/>
                <w:b/>
                <w:sz w:val="16"/>
                <w:szCs w:val="16"/>
                <w:lang w:val="en-US"/>
              </w:rPr>
            </w:pPr>
            <w:r w:rsidRPr="00230F8B">
              <w:rPr>
                <w:rFonts w:ascii="Cambria" w:hAnsi="Cambria" w:cs="Arial"/>
                <w:b/>
                <w:sz w:val="16"/>
                <w:szCs w:val="16"/>
                <w:lang w:val="en-US"/>
              </w:rPr>
              <w:t>Who we are?</w:t>
            </w:r>
          </w:p>
        </w:tc>
      </w:tr>
      <w:tr w:rsidR="006F7686" w:rsidRPr="00230F8B" w14:paraId="77CBAE7D" w14:textId="77777777" w:rsidTr="00444D20">
        <w:tc>
          <w:tcPr>
            <w:tcW w:w="5410" w:type="dxa"/>
          </w:tcPr>
          <w:p w14:paraId="471199D1"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0946AF9C"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1745E337" w14:textId="77777777" w:rsidTr="00444D20">
        <w:tc>
          <w:tcPr>
            <w:tcW w:w="5410" w:type="dxa"/>
          </w:tcPr>
          <w:p w14:paraId="5BF1E1CD" w14:textId="05EBB81D" w:rsidR="006F7686" w:rsidRPr="00230F8B" w:rsidRDefault="00E8482A" w:rsidP="004A44D5">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Wynajmujący </w:t>
            </w:r>
            <w:r w:rsidR="00E63CB1" w:rsidRPr="00230F8B">
              <w:rPr>
                <w:rFonts w:ascii="Cambria" w:hAnsi="Cambria" w:cs="Arial"/>
                <w:sz w:val="16"/>
                <w:szCs w:val="16"/>
                <w:lang w:val="pl-PL" w:eastAsia="en-GB"/>
              </w:rPr>
              <w:t xml:space="preserve">jest spółką będącą właścicielem centrum handlowego </w:t>
            </w:r>
            <w:r w:rsidR="009B797B">
              <w:rPr>
                <w:rFonts w:ascii="Cambria" w:hAnsi="Cambria" w:cs="Arial"/>
                <w:sz w:val="16"/>
                <w:szCs w:val="16"/>
                <w:lang w:val="pl-PL" w:eastAsia="en-GB"/>
              </w:rPr>
              <w:t>Galeria Leszno</w:t>
            </w:r>
            <w:r w:rsidR="00E63CB1" w:rsidRPr="00230F8B">
              <w:rPr>
                <w:rFonts w:ascii="Cambria" w:hAnsi="Cambria" w:cs="Arial"/>
                <w:sz w:val="16"/>
                <w:szCs w:val="16"/>
                <w:lang w:val="pl-PL" w:eastAsia="en-GB"/>
              </w:rPr>
              <w:t xml:space="preserve"> w </w:t>
            </w:r>
            <w:r w:rsidR="009B797B">
              <w:rPr>
                <w:rFonts w:ascii="Cambria" w:hAnsi="Cambria" w:cs="Arial"/>
                <w:sz w:val="16"/>
                <w:szCs w:val="16"/>
                <w:lang w:val="pl-PL" w:eastAsia="en-GB"/>
              </w:rPr>
              <w:t xml:space="preserve">Lesznie </w:t>
            </w:r>
            <w:r w:rsidR="00E63CB1" w:rsidRPr="00230F8B">
              <w:rPr>
                <w:rFonts w:ascii="Cambria" w:hAnsi="Cambria" w:cs="Arial"/>
                <w:sz w:val="16"/>
                <w:szCs w:val="16"/>
                <w:lang w:val="pl-PL" w:eastAsia="en-GB"/>
              </w:rPr>
              <w:t xml:space="preserve">oraz prowadzącą m.in. działalność deweloperską. Nasza siedziba znajduje się pod adresem: </w:t>
            </w:r>
            <w:r w:rsidR="004A44D5">
              <w:rPr>
                <w:rFonts w:ascii="Cambria" w:hAnsi="Cambria" w:cs="Arial"/>
                <w:sz w:val="16"/>
                <w:szCs w:val="16"/>
                <w:lang w:val="pl-PL" w:eastAsia="en-GB"/>
              </w:rPr>
              <w:t>Al. Jana Pawła II 2</w:t>
            </w:r>
            <w:r w:rsidR="009D715A">
              <w:rPr>
                <w:rFonts w:ascii="Cambria" w:hAnsi="Cambria" w:cs="Arial"/>
                <w:sz w:val="16"/>
                <w:szCs w:val="16"/>
                <w:lang w:val="pl-PL" w:eastAsia="en-GB"/>
              </w:rPr>
              <w:t>7</w:t>
            </w:r>
            <w:r w:rsidR="004A44D5">
              <w:rPr>
                <w:rFonts w:ascii="Cambria" w:hAnsi="Cambria" w:cs="Arial"/>
                <w:sz w:val="16"/>
                <w:szCs w:val="16"/>
                <w:lang w:val="pl-PL" w:eastAsia="en-GB"/>
              </w:rPr>
              <w:t xml:space="preserve">, </w:t>
            </w:r>
            <w:r w:rsidR="00E63CB1" w:rsidRPr="00230F8B">
              <w:rPr>
                <w:rFonts w:ascii="Cambria" w:hAnsi="Cambria" w:cs="Arial"/>
                <w:sz w:val="16"/>
                <w:szCs w:val="16"/>
                <w:lang w:val="pl-PL" w:eastAsia="en-GB"/>
              </w:rPr>
              <w:t>0</w:t>
            </w:r>
            <w:r w:rsidR="00946203">
              <w:rPr>
                <w:rFonts w:ascii="Cambria" w:hAnsi="Cambria" w:cs="Arial"/>
                <w:sz w:val="16"/>
                <w:szCs w:val="16"/>
                <w:lang w:val="pl-PL" w:eastAsia="en-GB"/>
              </w:rPr>
              <w:t>0</w:t>
            </w:r>
            <w:r w:rsidR="00E63CB1" w:rsidRPr="00230F8B">
              <w:rPr>
                <w:rFonts w:ascii="Cambria" w:hAnsi="Cambria" w:cs="Arial"/>
                <w:sz w:val="16"/>
                <w:szCs w:val="16"/>
                <w:lang w:val="pl-PL" w:eastAsia="en-GB"/>
              </w:rPr>
              <w:t>-</w:t>
            </w:r>
            <w:r w:rsidR="004A44D5">
              <w:rPr>
                <w:rFonts w:ascii="Cambria" w:hAnsi="Cambria" w:cs="Arial"/>
                <w:sz w:val="16"/>
                <w:szCs w:val="16"/>
                <w:lang w:val="pl-PL" w:eastAsia="en-GB"/>
              </w:rPr>
              <w:t>8</w:t>
            </w:r>
            <w:r w:rsidR="009D715A">
              <w:rPr>
                <w:rFonts w:ascii="Cambria" w:hAnsi="Cambria" w:cs="Arial"/>
                <w:sz w:val="16"/>
                <w:szCs w:val="16"/>
                <w:lang w:val="pl-PL" w:eastAsia="en-GB"/>
              </w:rPr>
              <w:t>67</w:t>
            </w:r>
            <w:r w:rsidR="00E63CB1" w:rsidRPr="00230F8B">
              <w:rPr>
                <w:rFonts w:ascii="Cambria" w:hAnsi="Cambria" w:cs="Arial"/>
                <w:sz w:val="16"/>
                <w:szCs w:val="16"/>
                <w:lang w:val="pl-PL" w:eastAsia="en-GB"/>
              </w:rPr>
              <w:t xml:space="preserve"> </w:t>
            </w:r>
            <w:r w:rsidR="002B56FD">
              <w:rPr>
                <w:rFonts w:ascii="Cambria" w:hAnsi="Cambria" w:cs="Arial"/>
                <w:sz w:val="16"/>
                <w:szCs w:val="16"/>
                <w:lang w:val="pl-PL" w:eastAsia="en-GB"/>
              </w:rPr>
              <w:t>Warszawa</w:t>
            </w:r>
            <w:r w:rsidR="00E63CB1" w:rsidRPr="00230F8B">
              <w:rPr>
                <w:rFonts w:ascii="Cambria" w:hAnsi="Cambria" w:cs="Arial"/>
                <w:sz w:val="16"/>
                <w:szCs w:val="16"/>
                <w:lang w:val="pl-PL" w:eastAsia="en-GB"/>
              </w:rPr>
              <w:t xml:space="preserve">. Dodatkowe informacje o danych kontaktowych </w:t>
            </w:r>
            <w:r w:rsidR="00E119FD" w:rsidRPr="00230F8B">
              <w:rPr>
                <w:rFonts w:ascii="Cambria" w:hAnsi="Cambria" w:cs="Arial"/>
                <w:sz w:val="16"/>
                <w:szCs w:val="16"/>
                <w:lang w:val="pl-PL" w:eastAsia="en-GB"/>
              </w:rPr>
              <w:t>Wynajmujący</w:t>
            </w:r>
            <w:r w:rsidR="00E63CB1" w:rsidRPr="00230F8B">
              <w:rPr>
                <w:rFonts w:ascii="Cambria" w:hAnsi="Cambria" w:cs="Arial"/>
                <w:sz w:val="16"/>
                <w:szCs w:val="16"/>
                <w:lang w:val="pl-PL" w:eastAsia="en-GB"/>
              </w:rPr>
              <w:t xml:space="preserve"> można znaleźć w punkcie “</w:t>
            </w:r>
            <w:r w:rsidR="00E63CB1" w:rsidRPr="00230F8B">
              <w:rPr>
                <w:rFonts w:ascii="Cambria" w:hAnsi="Cambria" w:cs="Arial"/>
                <w:b/>
                <w:sz w:val="16"/>
                <w:szCs w:val="16"/>
                <w:lang w:val="pl-PL" w:eastAsia="en-GB"/>
              </w:rPr>
              <w:t>Więcej informacji</w:t>
            </w:r>
            <w:r w:rsidR="00E63CB1" w:rsidRPr="00230F8B">
              <w:rPr>
                <w:rFonts w:ascii="Cambria" w:hAnsi="Cambria" w:cs="Arial"/>
                <w:sz w:val="16"/>
                <w:szCs w:val="16"/>
                <w:lang w:val="pl-PL" w:eastAsia="en-GB"/>
              </w:rPr>
              <w:t>?”.</w:t>
            </w:r>
          </w:p>
        </w:tc>
        <w:tc>
          <w:tcPr>
            <w:tcW w:w="5458" w:type="dxa"/>
          </w:tcPr>
          <w:p w14:paraId="697060FE" w14:textId="184E9987" w:rsidR="006F7686" w:rsidRPr="00230F8B" w:rsidRDefault="00A83133" w:rsidP="004A44D5">
            <w:pPr>
              <w:spacing w:line="276" w:lineRule="auto"/>
              <w:jc w:val="both"/>
              <w:rPr>
                <w:rFonts w:ascii="Cambria" w:hAnsi="Cambria" w:cs="Arial"/>
                <w:sz w:val="16"/>
                <w:szCs w:val="16"/>
                <w:lang w:val="en-US"/>
              </w:rPr>
            </w:pPr>
            <w:r w:rsidRPr="00230F8B">
              <w:rPr>
                <w:rFonts w:ascii="Cambria" w:hAnsi="Cambria"/>
                <w:sz w:val="16"/>
                <w:szCs w:val="16"/>
                <w:lang w:val="en-US"/>
              </w:rPr>
              <w:t>Landlord</w:t>
            </w:r>
            <w:r w:rsidR="00342EAD" w:rsidRPr="00230F8B">
              <w:rPr>
                <w:rFonts w:ascii="Cambria" w:hAnsi="Cambria"/>
                <w:sz w:val="16"/>
                <w:szCs w:val="16"/>
                <w:lang w:val="en-US"/>
              </w:rPr>
              <w:t xml:space="preserve"> is a company that owns the </w:t>
            </w:r>
            <w:r w:rsidR="00C72A01" w:rsidRPr="00C72A01">
              <w:rPr>
                <w:rFonts w:ascii="Cambria" w:hAnsi="Cambria" w:cs="Arial"/>
                <w:sz w:val="16"/>
                <w:szCs w:val="16"/>
                <w:lang w:val="en-US" w:eastAsia="en-GB"/>
              </w:rPr>
              <w:t xml:space="preserve">Galeria Leszno </w:t>
            </w:r>
            <w:r w:rsidR="00342EAD" w:rsidRPr="00230F8B">
              <w:rPr>
                <w:rFonts w:ascii="Cambria" w:hAnsi="Cambria"/>
                <w:sz w:val="16"/>
                <w:szCs w:val="16"/>
                <w:lang w:val="en-US"/>
              </w:rPr>
              <w:t xml:space="preserve">shopping center in </w:t>
            </w:r>
            <w:r w:rsidR="00C72A01">
              <w:rPr>
                <w:rFonts w:ascii="Cambria" w:hAnsi="Cambria"/>
                <w:sz w:val="16"/>
                <w:szCs w:val="16"/>
                <w:lang w:val="en-US"/>
              </w:rPr>
              <w:t>Leszno</w:t>
            </w:r>
            <w:r w:rsidR="00342EAD" w:rsidRPr="00230F8B">
              <w:rPr>
                <w:rFonts w:ascii="Cambria" w:hAnsi="Cambria"/>
                <w:sz w:val="16"/>
                <w:szCs w:val="16"/>
                <w:lang w:val="en-US"/>
              </w:rPr>
              <w:t xml:space="preserve"> and runs, among others, development activity. Headquarter is located at: </w:t>
            </w:r>
            <w:r w:rsidR="004A44D5">
              <w:rPr>
                <w:rFonts w:ascii="Cambria" w:hAnsi="Cambria"/>
                <w:sz w:val="16"/>
                <w:szCs w:val="16"/>
                <w:lang w:val="en-US"/>
              </w:rPr>
              <w:t>2</w:t>
            </w:r>
            <w:r w:rsidR="009D715A">
              <w:rPr>
                <w:rFonts w:ascii="Cambria" w:hAnsi="Cambria"/>
                <w:sz w:val="16"/>
                <w:szCs w:val="16"/>
                <w:lang w:val="en-US"/>
              </w:rPr>
              <w:t>7</w:t>
            </w:r>
            <w:r w:rsidR="004A44D5">
              <w:rPr>
                <w:rFonts w:ascii="Cambria" w:hAnsi="Cambria"/>
                <w:sz w:val="16"/>
                <w:szCs w:val="16"/>
                <w:lang w:val="en-US"/>
              </w:rPr>
              <w:t xml:space="preserve"> Jana Pawła II Ave.,</w:t>
            </w:r>
            <w:r w:rsidR="002B56FD" w:rsidRPr="00C72A01">
              <w:rPr>
                <w:rFonts w:ascii="Cambria" w:hAnsi="Cambria" w:cs="Arial"/>
                <w:sz w:val="16"/>
                <w:szCs w:val="16"/>
                <w:lang w:val="en-US" w:eastAsia="en-GB"/>
              </w:rPr>
              <w:t xml:space="preserve"> 0</w:t>
            </w:r>
            <w:r w:rsidR="00946203">
              <w:rPr>
                <w:rFonts w:ascii="Cambria" w:hAnsi="Cambria" w:cs="Arial"/>
                <w:sz w:val="16"/>
                <w:szCs w:val="16"/>
                <w:lang w:val="en-US" w:eastAsia="en-GB"/>
              </w:rPr>
              <w:t>0</w:t>
            </w:r>
            <w:r w:rsidR="002B56FD" w:rsidRPr="00C72A01">
              <w:rPr>
                <w:rFonts w:ascii="Cambria" w:hAnsi="Cambria" w:cs="Arial"/>
                <w:sz w:val="16"/>
                <w:szCs w:val="16"/>
                <w:lang w:val="en-US" w:eastAsia="en-GB"/>
              </w:rPr>
              <w:t>-</w:t>
            </w:r>
            <w:r w:rsidR="004A44D5">
              <w:rPr>
                <w:rFonts w:ascii="Cambria" w:hAnsi="Cambria" w:cs="Arial"/>
                <w:sz w:val="16"/>
                <w:szCs w:val="16"/>
                <w:lang w:val="en-US" w:eastAsia="en-GB"/>
              </w:rPr>
              <w:t>8</w:t>
            </w:r>
            <w:r w:rsidR="009D715A">
              <w:rPr>
                <w:rFonts w:ascii="Cambria" w:hAnsi="Cambria" w:cs="Arial"/>
                <w:sz w:val="16"/>
                <w:szCs w:val="16"/>
                <w:lang w:val="en-US" w:eastAsia="en-GB"/>
              </w:rPr>
              <w:t>6</w:t>
            </w:r>
            <w:r w:rsidR="002B56FD" w:rsidRPr="00C72A01">
              <w:rPr>
                <w:rFonts w:ascii="Cambria" w:hAnsi="Cambria" w:cs="Arial"/>
                <w:sz w:val="16"/>
                <w:szCs w:val="16"/>
                <w:lang w:val="en-US" w:eastAsia="en-GB"/>
              </w:rPr>
              <w:t xml:space="preserve"> Warsaw</w:t>
            </w:r>
            <w:r w:rsidR="00342EAD" w:rsidRPr="00230F8B">
              <w:rPr>
                <w:rFonts w:ascii="Cambria" w:hAnsi="Cambria"/>
                <w:sz w:val="16"/>
                <w:szCs w:val="16"/>
                <w:lang w:val="en-US"/>
              </w:rPr>
              <w:t xml:space="preserve">. Additional information about the </w:t>
            </w:r>
            <w:r w:rsidRPr="00230F8B">
              <w:rPr>
                <w:rFonts w:ascii="Cambria" w:hAnsi="Cambria"/>
                <w:sz w:val="16"/>
                <w:szCs w:val="16"/>
                <w:lang w:val="en-US"/>
              </w:rPr>
              <w:t>Landlord</w:t>
            </w:r>
            <w:r w:rsidR="00342EAD" w:rsidRPr="00230F8B">
              <w:rPr>
                <w:rFonts w:ascii="Cambria" w:hAnsi="Cambria"/>
                <w:sz w:val="16"/>
                <w:szCs w:val="16"/>
                <w:lang w:val="en-US"/>
              </w:rPr>
              <w:t xml:space="preserve"> contact details can be found in the section "</w:t>
            </w:r>
            <w:r w:rsidR="00342EAD" w:rsidRPr="00230F8B">
              <w:rPr>
                <w:rFonts w:ascii="Cambria" w:hAnsi="Cambria"/>
                <w:b/>
                <w:sz w:val="16"/>
                <w:szCs w:val="16"/>
                <w:lang w:val="en-US"/>
              </w:rPr>
              <w:t>More information</w:t>
            </w:r>
            <w:r w:rsidR="00342EAD" w:rsidRPr="00230F8B">
              <w:rPr>
                <w:rFonts w:ascii="Cambria" w:hAnsi="Cambria"/>
                <w:sz w:val="16"/>
                <w:szCs w:val="16"/>
                <w:lang w:val="en-US"/>
              </w:rPr>
              <w:t>?".</w:t>
            </w:r>
          </w:p>
        </w:tc>
      </w:tr>
      <w:tr w:rsidR="006F7686" w:rsidRPr="00230F8B" w14:paraId="1334CA19" w14:textId="77777777" w:rsidTr="00444D20">
        <w:tc>
          <w:tcPr>
            <w:tcW w:w="5410" w:type="dxa"/>
          </w:tcPr>
          <w:p w14:paraId="6F2A80E1"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4C9F3804" w14:textId="77777777" w:rsidR="006F7686" w:rsidRPr="00230F8B" w:rsidRDefault="006F7686" w:rsidP="00230F8B">
            <w:pPr>
              <w:spacing w:line="276" w:lineRule="auto"/>
              <w:jc w:val="both"/>
              <w:rPr>
                <w:rFonts w:ascii="Cambria" w:hAnsi="Cambria" w:cs="Arial"/>
                <w:sz w:val="16"/>
                <w:szCs w:val="16"/>
                <w:lang w:val="en-US"/>
              </w:rPr>
            </w:pPr>
          </w:p>
        </w:tc>
      </w:tr>
      <w:tr w:rsidR="00342EAD" w:rsidRPr="00230F8B" w14:paraId="5313C8E5" w14:textId="77777777" w:rsidTr="00444D20">
        <w:tc>
          <w:tcPr>
            <w:tcW w:w="5410" w:type="dxa"/>
          </w:tcPr>
          <w:p w14:paraId="6B39CFFC" w14:textId="77777777" w:rsidR="00342EAD" w:rsidRPr="00230F8B" w:rsidRDefault="00342EAD" w:rsidP="00F02276">
            <w:pPr>
              <w:pStyle w:val="Akapitzlist"/>
              <w:numPr>
                <w:ilvl w:val="0"/>
                <w:numId w:val="18"/>
              </w:numPr>
              <w:spacing w:line="276" w:lineRule="auto"/>
              <w:jc w:val="both"/>
              <w:rPr>
                <w:rFonts w:ascii="Cambria" w:hAnsi="Cambria" w:cs="Arial"/>
                <w:b/>
                <w:sz w:val="16"/>
                <w:szCs w:val="16"/>
                <w:lang w:val="pl-PL"/>
              </w:rPr>
            </w:pPr>
            <w:r w:rsidRPr="00230F8B">
              <w:rPr>
                <w:rFonts w:ascii="Cambria" w:hAnsi="Cambria" w:cs="Arial"/>
                <w:b/>
                <w:sz w:val="16"/>
                <w:szCs w:val="16"/>
                <w:lang w:val="pl-PL"/>
              </w:rPr>
              <w:t>Do jakich danych osobowych Polityka Prywatności ma zastosowanie?</w:t>
            </w:r>
          </w:p>
        </w:tc>
        <w:tc>
          <w:tcPr>
            <w:tcW w:w="5458" w:type="dxa"/>
          </w:tcPr>
          <w:p w14:paraId="23ECEB83" w14:textId="77777777" w:rsidR="00342EAD" w:rsidRPr="00230F8B" w:rsidRDefault="00342EAD" w:rsidP="00F02276">
            <w:pPr>
              <w:pStyle w:val="Akapitzlist"/>
              <w:numPr>
                <w:ilvl w:val="0"/>
                <w:numId w:val="20"/>
              </w:numPr>
              <w:spacing w:line="276" w:lineRule="auto"/>
              <w:jc w:val="both"/>
              <w:rPr>
                <w:rFonts w:ascii="Cambria" w:hAnsi="Cambria" w:cs="Arial"/>
                <w:sz w:val="16"/>
                <w:szCs w:val="16"/>
                <w:lang w:val="en-US"/>
              </w:rPr>
            </w:pPr>
            <w:r w:rsidRPr="00230F8B">
              <w:rPr>
                <w:rFonts w:ascii="Cambria" w:eastAsia="Arial" w:hAnsi="Cambria" w:cs="Arial"/>
                <w:b/>
                <w:sz w:val="16"/>
                <w:szCs w:val="16"/>
                <w:lang w:val="en-US"/>
              </w:rPr>
              <w:t>To which personal data does this Privacy Statement apply?</w:t>
            </w:r>
          </w:p>
        </w:tc>
      </w:tr>
      <w:tr w:rsidR="006F7686" w:rsidRPr="00230F8B" w14:paraId="251F204E" w14:textId="77777777" w:rsidTr="00444D20">
        <w:tc>
          <w:tcPr>
            <w:tcW w:w="5410" w:type="dxa"/>
          </w:tcPr>
          <w:p w14:paraId="390EDDE5"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0A6378D4"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03A4FA6D" w14:textId="77777777" w:rsidTr="00444D20">
        <w:tc>
          <w:tcPr>
            <w:tcW w:w="5410" w:type="dxa"/>
          </w:tcPr>
          <w:p w14:paraId="36270829" w14:textId="5A8CE361" w:rsidR="006F7686" w:rsidRPr="00230F8B" w:rsidRDefault="00E63CB1" w:rsidP="00C926E8">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Wszystkie dane osobowe, które są gromadzone, składowane, udostępniane, przesłane lub w inny sposób używane w odniesieniu do </w:t>
            </w:r>
            <w:r w:rsidR="00C926E8">
              <w:rPr>
                <w:rFonts w:ascii="Cambria" w:hAnsi="Cambria" w:cs="Arial"/>
                <w:sz w:val="16"/>
                <w:szCs w:val="16"/>
                <w:lang w:val="pl-PL" w:eastAsia="en-GB"/>
              </w:rPr>
              <w:t xml:space="preserve">Strony </w:t>
            </w:r>
            <w:r w:rsidR="00F02D04" w:rsidRPr="00230F8B">
              <w:rPr>
                <w:rFonts w:ascii="Cambria" w:hAnsi="Cambria" w:cs="Arial"/>
                <w:sz w:val="16"/>
                <w:szCs w:val="16"/>
                <w:lang w:val="pl-PL" w:eastAsia="en-GB"/>
              </w:rPr>
              <w:t>centrum handlowego</w:t>
            </w:r>
            <w:r w:rsidRPr="00230F8B">
              <w:rPr>
                <w:rFonts w:ascii="Cambria" w:hAnsi="Cambria" w:cs="Arial"/>
                <w:sz w:val="16"/>
                <w:szCs w:val="16"/>
                <w:lang w:val="pl-PL" w:eastAsia="en-GB"/>
              </w:rPr>
              <w:t xml:space="preserve"> </w:t>
            </w:r>
            <w:r w:rsidR="006878A3">
              <w:rPr>
                <w:rFonts w:ascii="Cambria" w:hAnsi="Cambria" w:cs="Arial"/>
                <w:sz w:val="16"/>
                <w:szCs w:val="16"/>
                <w:lang w:val="pl-PL" w:eastAsia="en-GB"/>
              </w:rPr>
              <w:t>Galeria Leszno</w:t>
            </w:r>
            <w:r w:rsidRPr="00230F8B">
              <w:rPr>
                <w:rFonts w:ascii="Cambria" w:hAnsi="Cambria" w:cs="Arial"/>
                <w:sz w:val="16"/>
                <w:szCs w:val="16"/>
                <w:lang w:val="pl-PL" w:eastAsia="en-GB"/>
              </w:rPr>
              <w:t xml:space="preserve">, jej aplikacji, produktów i usług w Polsce objęte są niniejszą Polityka Prywatności. Obejmują one między innymi dane osobowe (w dowolnej postaci) naszych inwestorów, kandydatów, partnerów biznesowych, najemców, klientów, którym </w:t>
            </w:r>
            <w:r w:rsidR="00260454" w:rsidRPr="00230F8B">
              <w:rPr>
                <w:rFonts w:ascii="Cambria" w:hAnsi="Cambria" w:cs="Arial"/>
                <w:sz w:val="16"/>
                <w:szCs w:val="16"/>
                <w:lang w:val="pl-PL" w:eastAsia="en-GB"/>
              </w:rPr>
              <w:t>Wynajmujący</w:t>
            </w:r>
            <w:r w:rsidRPr="00230F8B">
              <w:rPr>
                <w:rFonts w:ascii="Cambria" w:hAnsi="Cambria" w:cs="Arial"/>
                <w:sz w:val="16"/>
                <w:szCs w:val="16"/>
                <w:lang w:val="pl-PL" w:eastAsia="en-GB"/>
              </w:rPr>
              <w:t xml:space="preserve"> zapewnia produkty i usługi, a także dostawców, odwiedzających i innych osób. </w:t>
            </w:r>
          </w:p>
        </w:tc>
        <w:tc>
          <w:tcPr>
            <w:tcW w:w="5458" w:type="dxa"/>
          </w:tcPr>
          <w:p w14:paraId="1270CCBD" w14:textId="69FBE22B" w:rsidR="006F7686" w:rsidRPr="00230F8B" w:rsidRDefault="006F7686"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All personal data that is collected, stored, shared, transmitted, and/or otherwise used in relation to </w:t>
            </w:r>
            <w:r w:rsidR="006878A3">
              <w:rPr>
                <w:rFonts w:ascii="Cambria" w:hAnsi="Cambria"/>
                <w:sz w:val="16"/>
                <w:szCs w:val="16"/>
                <w:lang w:val="en-US"/>
              </w:rPr>
              <w:t>Galeria Leszno</w:t>
            </w:r>
            <w:r w:rsidRPr="00230F8B">
              <w:rPr>
                <w:rFonts w:ascii="Cambria" w:hAnsi="Cambria"/>
                <w:sz w:val="16"/>
                <w:szCs w:val="16"/>
                <w:lang w:val="en-US"/>
              </w:rPr>
              <w:t xml:space="preserve"> </w:t>
            </w:r>
            <w:r w:rsidR="00F02D04" w:rsidRPr="00230F8B">
              <w:rPr>
                <w:rFonts w:ascii="Cambria" w:hAnsi="Cambria"/>
                <w:sz w:val="16"/>
                <w:szCs w:val="16"/>
                <w:lang w:val="en-US"/>
              </w:rPr>
              <w:t xml:space="preserve">shopping </w:t>
            </w:r>
            <w:proofErr w:type="spellStart"/>
            <w:r w:rsidR="00F02D04" w:rsidRPr="00230F8B">
              <w:rPr>
                <w:rFonts w:ascii="Cambria" w:hAnsi="Cambria"/>
                <w:sz w:val="16"/>
                <w:szCs w:val="16"/>
                <w:lang w:val="en-US"/>
              </w:rPr>
              <w:t>centre</w:t>
            </w:r>
            <w:proofErr w:type="spellEnd"/>
            <w:r w:rsidR="00F02D04" w:rsidRPr="00230F8B">
              <w:rPr>
                <w:rFonts w:ascii="Cambria" w:hAnsi="Cambria"/>
                <w:sz w:val="16"/>
                <w:szCs w:val="16"/>
                <w:lang w:val="en-US"/>
              </w:rPr>
              <w:t xml:space="preserve"> </w:t>
            </w:r>
            <w:r w:rsidR="00C926E8">
              <w:rPr>
                <w:rFonts w:ascii="Cambria" w:hAnsi="Cambria"/>
                <w:sz w:val="16"/>
                <w:szCs w:val="16"/>
                <w:lang w:val="en-US"/>
              </w:rPr>
              <w:t>W</w:t>
            </w:r>
            <w:r w:rsidRPr="00230F8B">
              <w:rPr>
                <w:rFonts w:ascii="Cambria" w:hAnsi="Cambria"/>
                <w:sz w:val="16"/>
                <w:szCs w:val="16"/>
                <w:lang w:val="en-US"/>
              </w:rPr>
              <w:t xml:space="preserve">ebsite, applications, products and services in Poland falls within scope of this Privacy Statement. This includes, inter alia, personal data of our investors, candidates, business partners, tenants, clients to whom </w:t>
            </w:r>
            <w:r w:rsidR="00A83133" w:rsidRPr="00230F8B">
              <w:rPr>
                <w:rFonts w:ascii="Cambria" w:hAnsi="Cambria"/>
                <w:sz w:val="16"/>
                <w:szCs w:val="16"/>
                <w:lang w:val="en-US"/>
              </w:rPr>
              <w:t>Landlord</w:t>
            </w:r>
            <w:r w:rsidRPr="00230F8B">
              <w:rPr>
                <w:rFonts w:ascii="Cambria" w:hAnsi="Cambria"/>
                <w:sz w:val="16"/>
                <w:szCs w:val="16"/>
                <w:lang w:val="en-US"/>
              </w:rPr>
              <w:t xml:space="preserve"> provides products and services, suppliers, visitors and other individuals (in any form). </w:t>
            </w:r>
          </w:p>
          <w:p w14:paraId="0C6B18D9" w14:textId="77777777" w:rsidR="006F7686" w:rsidRPr="00230F8B" w:rsidRDefault="006F7686" w:rsidP="00230F8B">
            <w:pPr>
              <w:spacing w:line="276" w:lineRule="auto"/>
              <w:jc w:val="both"/>
              <w:rPr>
                <w:rFonts w:ascii="Cambria" w:hAnsi="Cambria" w:cs="Arial"/>
                <w:sz w:val="16"/>
                <w:szCs w:val="16"/>
                <w:lang w:val="en-US"/>
              </w:rPr>
            </w:pPr>
          </w:p>
        </w:tc>
      </w:tr>
      <w:tr w:rsidR="006F7686" w:rsidRPr="00230F8B" w14:paraId="467EF084" w14:textId="77777777" w:rsidTr="00444D20">
        <w:tc>
          <w:tcPr>
            <w:tcW w:w="5410" w:type="dxa"/>
          </w:tcPr>
          <w:p w14:paraId="6B27E6E9" w14:textId="77777777" w:rsidR="006F7686" w:rsidRPr="00230F8B" w:rsidRDefault="006F7686" w:rsidP="00230F8B">
            <w:pPr>
              <w:spacing w:line="276" w:lineRule="auto"/>
              <w:jc w:val="both"/>
              <w:rPr>
                <w:rFonts w:ascii="Cambria" w:hAnsi="Cambria" w:cs="Arial"/>
                <w:sz w:val="16"/>
                <w:szCs w:val="16"/>
                <w:lang w:val="en-US"/>
              </w:rPr>
            </w:pPr>
          </w:p>
        </w:tc>
        <w:tc>
          <w:tcPr>
            <w:tcW w:w="5458" w:type="dxa"/>
          </w:tcPr>
          <w:p w14:paraId="74D26523" w14:textId="77777777" w:rsidR="006F7686" w:rsidRPr="00230F8B" w:rsidRDefault="006F7686" w:rsidP="00230F8B">
            <w:pPr>
              <w:spacing w:line="276" w:lineRule="auto"/>
              <w:jc w:val="both"/>
              <w:rPr>
                <w:rFonts w:ascii="Cambria" w:hAnsi="Cambria" w:cs="Arial"/>
                <w:sz w:val="16"/>
                <w:szCs w:val="16"/>
                <w:lang w:val="en-US"/>
              </w:rPr>
            </w:pPr>
          </w:p>
        </w:tc>
      </w:tr>
      <w:tr w:rsidR="00F02D04" w:rsidRPr="00230F8B" w14:paraId="2D716EB4" w14:textId="77777777" w:rsidTr="00444D20">
        <w:tc>
          <w:tcPr>
            <w:tcW w:w="5410" w:type="dxa"/>
          </w:tcPr>
          <w:p w14:paraId="0EDDDB16" w14:textId="77777777" w:rsidR="00F02D04" w:rsidRPr="00230F8B" w:rsidRDefault="009409C1" w:rsidP="00F02276">
            <w:pPr>
              <w:pStyle w:val="Akapitzlist"/>
              <w:numPr>
                <w:ilvl w:val="0"/>
                <w:numId w:val="20"/>
              </w:numPr>
              <w:spacing w:line="276" w:lineRule="auto"/>
              <w:jc w:val="both"/>
              <w:rPr>
                <w:rFonts w:ascii="Cambria" w:hAnsi="Cambria" w:cs="Arial"/>
                <w:sz w:val="16"/>
                <w:szCs w:val="16"/>
                <w:lang w:val="pl-PL"/>
              </w:rPr>
            </w:pPr>
            <w:r>
              <w:rPr>
                <w:rFonts w:ascii="Cambria" w:hAnsi="Cambria" w:cs="Arial"/>
                <w:b/>
                <w:sz w:val="16"/>
                <w:szCs w:val="16"/>
                <w:lang w:val="pl-PL"/>
              </w:rPr>
              <w:t>Co to są dane osobowe</w:t>
            </w:r>
            <w:r w:rsidR="00F02D04" w:rsidRPr="00230F8B">
              <w:rPr>
                <w:rFonts w:ascii="Cambria" w:hAnsi="Cambria" w:cs="Arial"/>
                <w:b/>
                <w:sz w:val="16"/>
                <w:szCs w:val="16"/>
                <w:lang w:val="pl-PL"/>
              </w:rPr>
              <w:t>?</w:t>
            </w:r>
          </w:p>
        </w:tc>
        <w:tc>
          <w:tcPr>
            <w:tcW w:w="5458" w:type="dxa"/>
          </w:tcPr>
          <w:p w14:paraId="702A9A61" w14:textId="77777777" w:rsidR="00F02D04" w:rsidRPr="00922638" w:rsidRDefault="00F02D04" w:rsidP="00F02276">
            <w:pPr>
              <w:pStyle w:val="Akapitzlist"/>
              <w:numPr>
                <w:ilvl w:val="0"/>
                <w:numId w:val="21"/>
              </w:numPr>
              <w:spacing w:line="276" w:lineRule="auto"/>
              <w:jc w:val="both"/>
              <w:rPr>
                <w:rFonts w:ascii="Cambria" w:hAnsi="Cambria"/>
                <w:sz w:val="16"/>
                <w:szCs w:val="16"/>
              </w:rPr>
            </w:pPr>
            <w:r w:rsidRPr="00230F8B">
              <w:rPr>
                <w:rFonts w:ascii="Cambria" w:eastAsia="Arial" w:hAnsi="Cambria" w:cs="Arial"/>
                <w:b/>
                <w:sz w:val="16"/>
                <w:szCs w:val="16"/>
              </w:rPr>
              <w:t xml:space="preserve">What is personal data? </w:t>
            </w:r>
          </w:p>
        </w:tc>
      </w:tr>
      <w:tr w:rsidR="00F02D04" w:rsidRPr="00230F8B" w14:paraId="2991143B" w14:textId="77777777" w:rsidTr="00444D20">
        <w:tc>
          <w:tcPr>
            <w:tcW w:w="5410" w:type="dxa"/>
          </w:tcPr>
          <w:p w14:paraId="73B0C5C8" w14:textId="77777777" w:rsidR="00F02D04" w:rsidRPr="00230F8B" w:rsidRDefault="00F02D04" w:rsidP="00230F8B">
            <w:pPr>
              <w:pStyle w:val="Akapitzlist"/>
              <w:numPr>
                <w:ilvl w:val="0"/>
                <w:numId w:val="0"/>
              </w:numPr>
              <w:spacing w:line="276" w:lineRule="auto"/>
              <w:ind w:left="720"/>
              <w:jc w:val="both"/>
              <w:rPr>
                <w:rFonts w:ascii="Cambria" w:hAnsi="Cambria" w:cs="Arial"/>
                <w:b/>
                <w:sz w:val="16"/>
                <w:szCs w:val="16"/>
                <w:lang w:val="pl-PL"/>
              </w:rPr>
            </w:pPr>
          </w:p>
        </w:tc>
        <w:tc>
          <w:tcPr>
            <w:tcW w:w="5458" w:type="dxa"/>
          </w:tcPr>
          <w:p w14:paraId="5FA0740E" w14:textId="77777777" w:rsidR="00F02D04" w:rsidRPr="00230F8B" w:rsidRDefault="00F02D04" w:rsidP="00230F8B">
            <w:pPr>
              <w:pStyle w:val="Akapitzlist"/>
              <w:numPr>
                <w:ilvl w:val="0"/>
                <w:numId w:val="0"/>
              </w:numPr>
              <w:spacing w:line="276" w:lineRule="auto"/>
              <w:ind w:left="720"/>
              <w:jc w:val="both"/>
              <w:rPr>
                <w:rFonts w:ascii="Cambria" w:eastAsia="Arial" w:hAnsi="Cambria" w:cs="Arial"/>
                <w:b/>
                <w:sz w:val="16"/>
                <w:szCs w:val="16"/>
              </w:rPr>
            </w:pPr>
          </w:p>
        </w:tc>
      </w:tr>
      <w:tr w:rsidR="00F02D04" w:rsidRPr="00230F8B" w14:paraId="0D8317E8" w14:textId="77777777" w:rsidTr="00444D20">
        <w:tc>
          <w:tcPr>
            <w:tcW w:w="5410" w:type="dxa"/>
          </w:tcPr>
          <w:p w14:paraId="3DC1D86D" w14:textId="77777777" w:rsidR="00F02D04" w:rsidRPr="00230F8B" w:rsidRDefault="00F02D04" w:rsidP="00230F8B">
            <w:pPr>
              <w:spacing w:line="276" w:lineRule="auto"/>
              <w:jc w:val="both"/>
              <w:outlineLvl w:val="0"/>
              <w:rPr>
                <w:rFonts w:ascii="Cambria" w:hAnsi="Cambria" w:cs="Arial"/>
                <w:sz w:val="16"/>
                <w:szCs w:val="16"/>
                <w:lang w:val="pl-PL"/>
              </w:rPr>
            </w:pPr>
            <w:r w:rsidRPr="00230F8B">
              <w:rPr>
                <w:rFonts w:ascii="Cambria" w:hAnsi="Cambria" w:cs="Arial"/>
                <w:sz w:val="16"/>
                <w:szCs w:val="16"/>
                <w:lang w:val="pl-PL"/>
              </w:rPr>
              <w:t xml:space="preserve">Dane osobowe to wszelkie informacje dotyczące zidentyfikowanej lub możliwej do zidentyfikowania osoby żyjącej, a także poszczególne elementy informacji, które – po zebraniu ich razem – mogą doprowadzić do identyfikacji konkretnej osoby. </w:t>
            </w:r>
          </w:p>
        </w:tc>
        <w:tc>
          <w:tcPr>
            <w:tcW w:w="5458" w:type="dxa"/>
          </w:tcPr>
          <w:p w14:paraId="5098A1E4"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Personal data is any information that relates to an identified or identifiable living individual. Different pieces of information, which collected together can lead to the identification of a particular person, also constitute personal data.  </w:t>
            </w:r>
          </w:p>
          <w:p w14:paraId="0A878EEF"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BF9B6A0" w14:textId="77777777" w:rsidTr="00444D20">
        <w:tc>
          <w:tcPr>
            <w:tcW w:w="5410" w:type="dxa"/>
          </w:tcPr>
          <w:p w14:paraId="7938D1C8" w14:textId="3EC056B6" w:rsidR="00F02D04" w:rsidRPr="00230F8B" w:rsidRDefault="00F02D04" w:rsidP="004A44D5">
            <w:pPr>
              <w:spacing w:line="276" w:lineRule="auto"/>
              <w:jc w:val="both"/>
              <w:outlineLvl w:val="0"/>
              <w:rPr>
                <w:rFonts w:ascii="Cambria" w:hAnsi="Cambria" w:cs="Arial"/>
                <w:sz w:val="16"/>
                <w:szCs w:val="16"/>
                <w:lang w:val="pl-PL"/>
              </w:rPr>
            </w:pPr>
            <w:r w:rsidRPr="00230F8B">
              <w:rPr>
                <w:rFonts w:ascii="Cambria" w:hAnsi="Cambria" w:cs="Arial"/>
                <w:sz w:val="16"/>
                <w:szCs w:val="16"/>
                <w:lang w:val="pl-PL"/>
              </w:rPr>
              <w:lastRenderedPageBreak/>
              <w:t>Przekazujecie nam Państwo dane osobowe, jeśli: jesteście naszymi klientami, jeśli dostarczamy Państwu produkty lub usługi, jeśli jesteście odwiedzającymi nasze centra handlowe</w:t>
            </w:r>
            <w:r w:rsidR="004A44D5">
              <w:rPr>
                <w:rFonts w:ascii="Cambria" w:hAnsi="Cambria" w:cs="Arial"/>
                <w:sz w:val="16"/>
                <w:szCs w:val="16"/>
                <w:lang w:val="pl-PL"/>
              </w:rPr>
              <w:t>, uczestniczycie w organizowanych przez nas imprezach</w:t>
            </w:r>
            <w:r w:rsidRPr="00230F8B">
              <w:rPr>
                <w:rFonts w:ascii="Cambria" w:hAnsi="Cambria" w:cs="Arial"/>
                <w:sz w:val="16"/>
                <w:szCs w:val="16"/>
                <w:lang w:val="pl-PL"/>
              </w:rPr>
              <w:t xml:space="preserve"> lub jeśli kontaktujecie się z nami w innym charakterze. </w:t>
            </w:r>
          </w:p>
        </w:tc>
        <w:tc>
          <w:tcPr>
            <w:tcW w:w="5458" w:type="dxa"/>
          </w:tcPr>
          <w:p w14:paraId="13D4CFD5" w14:textId="5BC952B6" w:rsidR="00F02D04" w:rsidRPr="00230F8B" w:rsidRDefault="00F02D04" w:rsidP="00230F8B">
            <w:pPr>
              <w:spacing w:line="276" w:lineRule="auto"/>
              <w:jc w:val="both"/>
              <w:rPr>
                <w:rFonts w:ascii="Cambria" w:hAnsi="Cambria"/>
                <w:sz w:val="16"/>
                <w:szCs w:val="16"/>
                <w:lang w:val="en-US"/>
              </w:rPr>
            </w:pPr>
            <w:r w:rsidRPr="00230F8B">
              <w:rPr>
                <w:rFonts w:ascii="Cambria" w:hAnsi="Cambria"/>
                <w:sz w:val="16"/>
                <w:szCs w:val="16"/>
                <w:lang w:val="en-US"/>
              </w:rPr>
              <w:t>You share such data with us if you are a client, we provide products or services to you, if you are a visitor of our shopping centers</w:t>
            </w:r>
            <w:r w:rsidR="004A44D5">
              <w:rPr>
                <w:rFonts w:ascii="Cambria" w:hAnsi="Cambria"/>
                <w:sz w:val="16"/>
                <w:szCs w:val="16"/>
                <w:lang w:val="en-US"/>
              </w:rPr>
              <w:t>, participant in our events</w:t>
            </w:r>
            <w:r w:rsidRPr="00230F8B">
              <w:rPr>
                <w:rFonts w:ascii="Cambria" w:hAnsi="Cambria"/>
                <w:sz w:val="16"/>
                <w:szCs w:val="16"/>
                <w:lang w:val="en-US"/>
              </w:rPr>
              <w:t xml:space="preserve"> or have contact with us in another capacity. </w:t>
            </w:r>
          </w:p>
          <w:p w14:paraId="6635E0B0"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0AFA52B5" w14:textId="77777777" w:rsidTr="00444D20">
        <w:tc>
          <w:tcPr>
            <w:tcW w:w="5410" w:type="dxa"/>
          </w:tcPr>
          <w:p w14:paraId="75DFE72C"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29B47507"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D55588C" w14:textId="77777777" w:rsidTr="00444D20">
        <w:tc>
          <w:tcPr>
            <w:tcW w:w="5410" w:type="dxa"/>
          </w:tcPr>
          <w:p w14:paraId="40438FF8" w14:textId="77777777" w:rsidR="00F02D04" w:rsidRPr="00230F8B" w:rsidRDefault="00F02D04" w:rsidP="00F02276">
            <w:pPr>
              <w:pStyle w:val="Akapitzlist"/>
              <w:numPr>
                <w:ilvl w:val="0"/>
                <w:numId w:val="20"/>
              </w:numPr>
              <w:spacing w:line="276" w:lineRule="auto"/>
              <w:jc w:val="both"/>
              <w:rPr>
                <w:rFonts w:ascii="Cambria" w:hAnsi="Cambria" w:cs="Arial"/>
                <w:b/>
                <w:sz w:val="16"/>
                <w:szCs w:val="16"/>
                <w:lang w:val="pl-PL"/>
              </w:rPr>
            </w:pPr>
            <w:r w:rsidRPr="00230F8B">
              <w:rPr>
                <w:rFonts w:ascii="Cambria" w:hAnsi="Cambria" w:cs="Arial"/>
                <w:b/>
                <w:sz w:val="16"/>
                <w:szCs w:val="16"/>
                <w:lang w:val="pl-PL"/>
              </w:rPr>
              <w:t>Jakie Państwa dane osobowe gromadzimy?</w:t>
            </w:r>
          </w:p>
        </w:tc>
        <w:tc>
          <w:tcPr>
            <w:tcW w:w="5458" w:type="dxa"/>
          </w:tcPr>
          <w:p w14:paraId="7AF6E8FE" w14:textId="77777777" w:rsidR="00F02D04" w:rsidRPr="00922638" w:rsidRDefault="00F02D04" w:rsidP="00F02276">
            <w:pPr>
              <w:pStyle w:val="Akapitzlist"/>
              <w:numPr>
                <w:ilvl w:val="0"/>
                <w:numId w:val="22"/>
              </w:numPr>
              <w:spacing w:line="276" w:lineRule="auto"/>
              <w:jc w:val="both"/>
              <w:rPr>
                <w:rFonts w:ascii="Cambria" w:hAnsi="Cambria"/>
                <w:sz w:val="16"/>
                <w:szCs w:val="16"/>
                <w:lang w:val="en-US"/>
              </w:rPr>
            </w:pPr>
            <w:r w:rsidRPr="00230F8B">
              <w:rPr>
                <w:rFonts w:ascii="Cambria" w:eastAsia="Arial" w:hAnsi="Cambria" w:cs="Arial"/>
                <w:b/>
                <w:sz w:val="16"/>
                <w:szCs w:val="16"/>
                <w:lang w:val="en-US"/>
              </w:rPr>
              <w:t>Which personal data do we collect from you?</w:t>
            </w:r>
            <w:r w:rsidRPr="00230F8B">
              <w:rPr>
                <w:rFonts w:ascii="Cambria" w:hAnsi="Cambria"/>
                <w:sz w:val="16"/>
                <w:szCs w:val="16"/>
                <w:lang w:val="en-US"/>
              </w:rPr>
              <w:t xml:space="preserve"> </w:t>
            </w:r>
          </w:p>
        </w:tc>
      </w:tr>
      <w:tr w:rsidR="00F02D04" w:rsidRPr="00230F8B" w14:paraId="4DD47621" w14:textId="77777777" w:rsidTr="00444D20">
        <w:tc>
          <w:tcPr>
            <w:tcW w:w="5410" w:type="dxa"/>
          </w:tcPr>
          <w:p w14:paraId="7E32F1DC"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037580A2"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05E6ABE7" w14:textId="77777777" w:rsidTr="00444D20">
        <w:tc>
          <w:tcPr>
            <w:tcW w:w="5410" w:type="dxa"/>
          </w:tcPr>
          <w:p w14:paraId="6AC4C16D" w14:textId="77777777" w:rsidR="00F02D04" w:rsidRPr="00230F8B" w:rsidRDefault="00F02D04" w:rsidP="00230F8B">
            <w:pPr>
              <w:spacing w:line="276" w:lineRule="auto"/>
              <w:jc w:val="both"/>
              <w:rPr>
                <w:rFonts w:ascii="Cambria" w:hAnsi="Cambria" w:cs="Arial"/>
                <w:sz w:val="16"/>
                <w:szCs w:val="16"/>
                <w:lang w:val="pl-PL"/>
              </w:rPr>
            </w:pPr>
            <w:r w:rsidRPr="00230F8B">
              <w:rPr>
                <w:rFonts w:ascii="Cambria" w:hAnsi="Cambria" w:cs="Arial"/>
                <w:sz w:val="16"/>
                <w:szCs w:val="16"/>
                <w:lang w:val="pl-PL" w:eastAsia="en-GB"/>
              </w:rPr>
              <w:t xml:space="preserve">Jeśli chcieliby Państwo nawiązać kontakt z </w:t>
            </w:r>
            <w:r w:rsidR="00260454" w:rsidRPr="00230F8B">
              <w:rPr>
                <w:rFonts w:ascii="Cambria" w:hAnsi="Cambria" w:cs="Arial"/>
                <w:sz w:val="16"/>
                <w:szCs w:val="16"/>
                <w:lang w:val="pl-PL" w:eastAsia="en-GB"/>
              </w:rPr>
              <w:t>Wynajmującym</w:t>
            </w:r>
            <w:r w:rsidRPr="00230F8B">
              <w:rPr>
                <w:rFonts w:ascii="Cambria" w:hAnsi="Cambria" w:cs="Arial"/>
                <w:sz w:val="16"/>
                <w:szCs w:val="16"/>
                <w:lang w:val="pl-PL" w:eastAsia="en-GB"/>
              </w:rPr>
              <w:t xml:space="preserve"> lub jeśli już mają Państwo kontakt z </w:t>
            </w:r>
            <w:r w:rsidR="00260454" w:rsidRPr="00230F8B">
              <w:rPr>
                <w:rFonts w:ascii="Cambria" w:hAnsi="Cambria" w:cs="Arial"/>
                <w:sz w:val="16"/>
                <w:szCs w:val="16"/>
                <w:lang w:val="pl-PL" w:eastAsia="en-GB"/>
              </w:rPr>
              <w:t>Wynajmującym</w:t>
            </w:r>
            <w:r w:rsidRPr="00230F8B">
              <w:rPr>
                <w:rFonts w:ascii="Cambria" w:hAnsi="Cambria" w:cs="Arial"/>
                <w:sz w:val="16"/>
                <w:szCs w:val="16"/>
                <w:lang w:val="pl-PL" w:eastAsia="en-GB"/>
              </w:rPr>
              <w:t>, jesteśmy uprawnieni do gromadzenia następujących kategorii danych osobowych</w:t>
            </w:r>
            <w:r w:rsidRPr="00230F8B">
              <w:rPr>
                <w:rFonts w:ascii="Cambria" w:hAnsi="Cambria" w:cs="Arial"/>
                <w:sz w:val="16"/>
                <w:szCs w:val="16"/>
                <w:lang w:val="pl-PL"/>
              </w:rPr>
              <w:t>:</w:t>
            </w:r>
          </w:p>
          <w:p w14:paraId="193D72F4"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656FB3F5" w14:textId="77777777" w:rsidR="00F02D04" w:rsidRPr="00444D20" w:rsidRDefault="00F02D04" w:rsidP="00230F8B">
            <w:pPr>
              <w:spacing w:line="276" w:lineRule="auto"/>
              <w:ind w:left="-5"/>
              <w:jc w:val="both"/>
              <w:rPr>
                <w:rFonts w:ascii="Cambria" w:hAnsi="Cambria"/>
                <w:color w:val="auto"/>
                <w:sz w:val="16"/>
                <w:szCs w:val="16"/>
                <w:lang w:val="en-US"/>
              </w:rPr>
            </w:pPr>
            <w:r w:rsidRPr="00444D20">
              <w:rPr>
                <w:rFonts w:ascii="Cambria" w:hAnsi="Cambria"/>
                <w:color w:val="auto"/>
                <w:sz w:val="16"/>
                <w:szCs w:val="16"/>
                <w:lang w:val="en-US"/>
              </w:rPr>
              <w:t xml:space="preserve">We might collect several of the following categories of personal data when you are seeking contact or are in contact with </w:t>
            </w:r>
            <w:r w:rsidR="00A83133" w:rsidRPr="00444D20">
              <w:rPr>
                <w:rFonts w:ascii="Cambria" w:hAnsi="Cambria"/>
                <w:color w:val="auto"/>
                <w:sz w:val="16"/>
                <w:szCs w:val="16"/>
                <w:lang w:val="en-US"/>
              </w:rPr>
              <w:t>Landlord</w:t>
            </w:r>
            <w:r w:rsidRPr="00444D20">
              <w:rPr>
                <w:rFonts w:ascii="Cambria" w:hAnsi="Cambria"/>
                <w:color w:val="auto"/>
                <w:sz w:val="16"/>
                <w:szCs w:val="16"/>
                <w:lang w:val="en-US"/>
              </w:rPr>
              <w:t xml:space="preserve">: </w:t>
            </w:r>
          </w:p>
          <w:p w14:paraId="0957BC7D" w14:textId="77777777" w:rsidR="00F02D04" w:rsidRPr="00444D20" w:rsidRDefault="00F02D04" w:rsidP="00230F8B">
            <w:pPr>
              <w:spacing w:line="276" w:lineRule="auto"/>
              <w:jc w:val="both"/>
              <w:rPr>
                <w:rFonts w:ascii="Cambria" w:hAnsi="Cambria" w:cs="Arial"/>
                <w:color w:val="auto"/>
                <w:sz w:val="16"/>
                <w:szCs w:val="16"/>
                <w:lang w:val="en-US"/>
              </w:rPr>
            </w:pPr>
          </w:p>
        </w:tc>
      </w:tr>
      <w:tr w:rsidR="00F02D04" w:rsidRPr="00230F8B" w14:paraId="7E9A7508" w14:textId="77777777" w:rsidTr="00444D20">
        <w:tc>
          <w:tcPr>
            <w:tcW w:w="5410" w:type="dxa"/>
          </w:tcPr>
          <w:p w14:paraId="7D5D8200"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Dane demograficzne </w:t>
            </w:r>
            <w:r w:rsidRPr="00230F8B">
              <w:rPr>
                <w:rFonts w:ascii="Cambria" w:hAnsi="Cambria" w:cs="Arial"/>
                <w:color w:val="auto"/>
                <w:sz w:val="16"/>
                <w:szCs w:val="16"/>
                <w:lang w:val="pl-PL" w:eastAsia="en-GB"/>
              </w:rPr>
              <w:t xml:space="preserve">(imię i nazwisko, płeć, data urodzenia, wiek, narodowość, stan cywilny i osoby pozostające na utrzymaniu) </w:t>
            </w:r>
          </w:p>
          <w:p w14:paraId="075125FA"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Dane kontaktowe </w:t>
            </w:r>
            <w:r w:rsidRPr="00230F8B">
              <w:rPr>
                <w:rFonts w:ascii="Cambria" w:hAnsi="Cambria" w:cs="Arial"/>
                <w:color w:val="auto"/>
                <w:sz w:val="16"/>
                <w:szCs w:val="16"/>
                <w:lang w:val="pl-PL" w:eastAsia="en-GB"/>
              </w:rPr>
              <w:t xml:space="preserve">(imię i nazwisko, stanowisko, adres, miejsce zamieszkania, adres email, numer telefonu) </w:t>
            </w:r>
          </w:p>
          <w:p w14:paraId="4F2A918E"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Dane z wniosku o pracę </w:t>
            </w:r>
            <w:r w:rsidRPr="00230F8B">
              <w:rPr>
                <w:rFonts w:ascii="Cambria" w:hAnsi="Cambria" w:cs="Arial"/>
                <w:color w:val="auto"/>
                <w:sz w:val="16"/>
                <w:szCs w:val="16"/>
                <w:lang w:val="pl-PL" w:eastAsia="en-GB"/>
              </w:rPr>
              <w:t>(CV i list motywacyjny)</w:t>
            </w:r>
          </w:p>
          <w:p w14:paraId="2F1ED518"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Dane finansowe </w:t>
            </w:r>
            <w:r w:rsidRPr="00230F8B">
              <w:rPr>
                <w:rFonts w:ascii="Cambria" w:hAnsi="Cambria" w:cs="Arial"/>
                <w:color w:val="auto"/>
                <w:sz w:val="16"/>
                <w:szCs w:val="16"/>
                <w:lang w:val="pl-PL" w:eastAsia="en-GB"/>
              </w:rPr>
              <w:t xml:space="preserve">(dane rachunku bankowego, numer kredytu, numer karty kredytowej) </w:t>
            </w:r>
          </w:p>
          <w:p w14:paraId="4CE1D1C2" w14:textId="4D1FB781" w:rsidR="00F02D04" w:rsidRPr="00230F8B" w:rsidRDefault="00F02D04" w:rsidP="00F02276">
            <w:pPr>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Dane firmowe </w:t>
            </w:r>
            <w:r w:rsidRPr="00230F8B">
              <w:rPr>
                <w:rFonts w:ascii="Cambria" w:hAnsi="Cambria" w:cs="Arial"/>
                <w:color w:val="auto"/>
                <w:sz w:val="16"/>
                <w:szCs w:val="16"/>
                <w:lang w:val="pl-PL" w:eastAsia="en-GB"/>
              </w:rPr>
              <w:t>(adres, numer w rejestrze handlowym, numer identyfikacji podatkowej</w:t>
            </w:r>
            <w:r w:rsidR="004A44D5">
              <w:rPr>
                <w:rFonts w:ascii="Cambria" w:hAnsi="Cambria" w:cs="Arial"/>
                <w:color w:val="auto"/>
                <w:sz w:val="16"/>
                <w:szCs w:val="16"/>
                <w:lang w:val="pl-PL" w:eastAsia="en-GB"/>
              </w:rPr>
              <w:t>, REGON</w:t>
            </w:r>
            <w:r w:rsidRPr="00230F8B">
              <w:rPr>
                <w:rFonts w:ascii="Cambria" w:hAnsi="Cambria" w:cs="Arial"/>
                <w:color w:val="auto"/>
                <w:sz w:val="16"/>
                <w:szCs w:val="16"/>
                <w:lang w:val="pl-PL" w:eastAsia="en-GB"/>
              </w:rPr>
              <w:t xml:space="preserve">) </w:t>
            </w:r>
          </w:p>
          <w:p w14:paraId="0E38E9BA"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Dane konta </w:t>
            </w:r>
            <w:r w:rsidRPr="00230F8B">
              <w:rPr>
                <w:rFonts w:ascii="Cambria" w:hAnsi="Cambria" w:cs="Arial"/>
                <w:color w:val="auto"/>
                <w:sz w:val="16"/>
                <w:szCs w:val="16"/>
                <w:lang w:val="pl-PL" w:eastAsia="en-GB"/>
              </w:rPr>
              <w:t>(nazwa użytkownika i hasło)</w:t>
            </w:r>
          </w:p>
          <w:p w14:paraId="386B4DC7" w14:textId="77777777" w:rsidR="00F02D04" w:rsidRPr="00230F8B" w:rsidRDefault="00F02D04" w:rsidP="00F02276">
            <w:pPr>
              <w:numPr>
                <w:ilvl w:val="0"/>
                <w:numId w:val="13"/>
              </w:numPr>
              <w:spacing w:line="276" w:lineRule="auto"/>
              <w:jc w:val="both"/>
              <w:rPr>
                <w:rFonts w:ascii="Cambria" w:hAnsi="Cambria" w:cs="Arial"/>
                <w:color w:val="auto"/>
                <w:sz w:val="16"/>
                <w:szCs w:val="16"/>
                <w:lang w:val="pl-PL" w:eastAsia="en-GB"/>
              </w:rPr>
            </w:pPr>
            <w:r w:rsidRPr="00230F8B">
              <w:rPr>
                <w:rFonts w:ascii="Cambria" w:hAnsi="Cambria" w:cs="Arial"/>
                <w:b/>
                <w:color w:val="auto"/>
                <w:sz w:val="16"/>
                <w:szCs w:val="16"/>
                <w:lang w:val="pl-PL" w:eastAsia="en-GB"/>
              </w:rPr>
              <w:t xml:space="preserve">Preferencje marketingowe </w:t>
            </w:r>
            <w:r w:rsidRPr="00230F8B">
              <w:rPr>
                <w:rFonts w:ascii="Cambria" w:hAnsi="Cambria" w:cs="Arial"/>
                <w:color w:val="auto"/>
                <w:sz w:val="16"/>
                <w:szCs w:val="16"/>
                <w:lang w:val="pl-PL" w:eastAsia="en-GB"/>
              </w:rPr>
              <w:t xml:space="preserve">(czy wyraziliście Państwo zgodę na marketing bezpośredni, czy nie) </w:t>
            </w:r>
          </w:p>
          <w:p w14:paraId="07939088" w14:textId="77777777" w:rsidR="00F02D04" w:rsidRPr="00230F8B" w:rsidRDefault="00F02D04" w:rsidP="00F02276">
            <w:pPr>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Dane o interakcjach </w:t>
            </w:r>
            <w:r w:rsidRPr="00230F8B">
              <w:rPr>
                <w:rFonts w:ascii="Cambria" w:hAnsi="Cambria" w:cs="Arial"/>
                <w:color w:val="auto"/>
                <w:sz w:val="16"/>
                <w:szCs w:val="16"/>
                <w:lang w:val="pl-PL" w:eastAsia="en-GB"/>
              </w:rPr>
              <w:t xml:space="preserve">(kontakt z nasza obsługa klienta lub cyfrowa lub pisemna korespondencja) </w:t>
            </w:r>
          </w:p>
          <w:p w14:paraId="431C5E97" w14:textId="77777777" w:rsidR="00F02D04" w:rsidRPr="00230F8B" w:rsidRDefault="00F02D04" w:rsidP="00F02276">
            <w:pPr>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Identyfikatory (online), dane z przeszukiwania Internetu i dane o ruchu odwiedzających </w:t>
            </w:r>
            <w:r w:rsidRPr="00230F8B">
              <w:rPr>
                <w:rFonts w:ascii="Cambria" w:hAnsi="Cambria" w:cs="Arial"/>
                <w:color w:val="auto"/>
                <w:sz w:val="16"/>
                <w:szCs w:val="16"/>
                <w:lang w:val="pl-PL" w:eastAsia="en-GB"/>
              </w:rPr>
              <w:t xml:space="preserve">(adres IP, pliki cookies, adres MAC, zachowanie w sieci na naszych stronach internetowych i aplikacjach, zwyczaje zakupowe i lokalizacja) </w:t>
            </w:r>
          </w:p>
          <w:p w14:paraId="32658EA3" w14:textId="77777777" w:rsidR="00F02D04" w:rsidRPr="00230F8B" w:rsidRDefault="00F02D04" w:rsidP="00F02276">
            <w:pPr>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Informacje o uczestnictwie </w:t>
            </w:r>
            <w:r w:rsidRPr="00230F8B">
              <w:rPr>
                <w:rFonts w:ascii="Cambria" w:hAnsi="Cambria" w:cs="Arial"/>
                <w:color w:val="auto"/>
                <w:sz w:val="16"/>
                <w:szCs w:val="16"/>
                <w:lang w:val="pl-PL" w:eastAsia="en-GB"/>
              </w:rPr>
              <w:t xml:space="preserve">(udział w promocjach, programach lojalnościowych, ankietach, konkursach lub imprezach towarzyskich i marketingowych) </w:t>
            </w:r>
          </w:p>
          <w:p w14:paraId="7D1DDD80" w14:textId="77777777" w:rsidR="00F02D04" w:rsidRPr="00230F8B" w:rsidRDefault="00F02D04" w:rsidP="00F02276">
            <w:pPr>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Dane potrzebne ze względów bezpieczeństwa i zapobiegania oszustwom </w:t>
            </w:r>
            <w:r w:rsidRPr="00230F8B">
              <w:rPr>
                <w:rFonts w:ascii="Cambria" w:hAnsi="Cambria" w:cs="Arial"/>
                <w:color w:val="auto"/>
                <w:sz w:val="16"/>
                <w:szCs w:val="16"/>
                <w:lang w:val="pl-PL" w:eastAsia="en-GB"/>
              </w:rPr>
              <w:t xml:space="preserve">(oficjalna identyfikacja, nagrania z kamery) </w:t>
            </w:r>
          </w:p>
          <w:p w14:paraId="7DC772FA" w14:textId="1B3436C5" w:rsidR="00F02D04" w:rsidRPr="00230F8B" w:rsidRDefault="00F02D04" w:rsidP="005C5E63">
            <w:pPr>
              <w:pStyle w:val="Akapitzlist"/>
              <w:numPr>
                <w:ilvl w:val="0"/>
                <w:numId w:val="13"/>
              </w:numPr>
              <w:spacing w:line="276" w:lineRule="auto"/>
              <w:jc w:val="both"/>
              <w:rPr>
                <w:rFonts w:ascii="Cambria" w:hAnsi="Cambria" w:cs="Arial"/>
                <w:b/>
                <w:color w:val="auto"/>
                <w:sz w:val="16"/>
                <w:szCs w:val="16"/>
                <w:lang w:val="pl-PL" w:eastAsia="en-GB"/>
              </w:rPr>
            </w:pPr>
            <w:r w:rsidRPr="00230F8B">
              <w:rPr>
                <w:rFonts w:ascii="Cambria" w:hAnsi="Cambria" w:cs="Arial"/>
                <w:b/>
                <w:color w:val="auto"/>
                <w:sz w:val="16"/>
                <w:szCs w:val="16"/>
                <w:lang w:val="pl-PL" w:eastAsia="en-GB"/>
              </w:rPr>
              <w:t xml:space="preserve">Dane obrazowe </w:t>
            </w:r>
            <w:r w:rsidRPr="00230F8B">
              <w:rPr>
                <w:rFonts w:ascii="Cambria" w:hAnsi="Cambria" w:cs="Arial"/>
                <w:color w:val="auto"/>
                <w:sz w:val="16"/>
                <w:szCs w:val="16"/>
                <w:lang w:val="pl-PL" w:eastAsia="en-GB"/>
              </w:rPr>
              <w:t xml:space="preserve">(zdjęcia, nagrania video) </w:t>
            </w:r>
            <w:r w:rsidR="005C5E63" w:rsidRPr="005C5E63">
              <w:rPr>
                <w:rFonts w:ascii="Cambria" w:hAnsi="Cambria" w:cs="Arial"/>
                <w:color w:val="auto"/>
                <w:sz w:val="16"/>
                <w:szCs w:val="16"/>
                <w:lang w:val="pl-PL" w:eastAsia="en-GB"/>
              </w:rPr>
              <w:t>– poza używaniem telewizji przemysłowej CCTV, o której mowa niżej, możliwe jest tworzenie foto- i videorelacji z eventów na terenie centrum handlowego. Wejście na teren centrum oznacza wyrażenie zgody na nagrywanie i utrwalanie wizerunku, zarówno w sytuacji zwykłej, jak i w związku z eventem.</w:t>
            </w:r>
          </w:p>
        </w:tc>
        <w:tc>
          <w:tcPr>
            <w:tcW w:w="5458" w:type="dxa"/>
          </w:tcPr>
          <w:p w14:paraId="6792EE35" w14:textId="3CC3CF28"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Demographic data</w:t>
            </w:r>
            <w:r w:rsidRPr="00444D20">
              <w:rPr>
                <w:rFonts w:ascii="Cambria" w:hAnsi="Cambria"/>
                <w:color w:val="auto"/>
                <w:sz w:val="16"/>
                <w:szCs w:val="16"/>
                <w:lang w:val="en-US"/>
              </w:rPr>
              <w:t xml:space="preserve"> (name, gender, date of birth, age, nationality, mar</w:t>
            </w:r>
            <w:r w:rsidR="005948E9" w:rsidRPr="00444D20">
              <w:rPr>
                <w:rFonts w:ascii="Cambria" w:hAnsi="Cambria"/>
                <w:color w:val="auto"/>
                <w:sz w:val="16"/>
                <w:szCs w:val="16"/>
                <w:lang w:val="en-US"/>
              </w:rPr>
              <w:t>i</w:t>
            </w:r>
            <w:r w:rsidRPr="00444D20">
              <w:rPr>
                <w:rFonts w:ascii="Cambria" w:hAnsi="Cambria"/>
                <w:color w:val="auto"/>
                <w:sz w:val="16"/>
                <w:szCs w:val="16"/>
                <w:lang w:val="en-US"/>
              </w:rPr>
              <w:t xml:space="preserve">tal status &amp; dependents)  </w:t>
            </w:r>
          </w:p>
          <w:p w14:paraId="6A2E5536"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Contact details </w:t>
            </w:r>
            <w:r w:rsidRPr="00444D20">
              <w:rPr>
                <w:rFonts w:ascii="Cambria" w:hAnsi="Cambria"/>
                <w:color w:val="auto"/>
                <w:sz w:val="16"/>
                <w:szCs w:val="16"/>
                <w:lang w:val="en-US"/>
              </w:rPr>
              <w:t xml:space="preserve">(name, function, address, place of residence, email address, telephone number); </w:t>
            </w:r>
          </w:p>
          <w:p w14:paraId="0E87DE4C"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Application data </w:t>
            </w:r>
            <w:r w:rsidRPr="00444D20">
              <w:rPr>
                <w:rFonts w:ascii="Cambria" w:hAnsi="Cambria"/>
                <w:color w:val="auto"/>
                <w:sz w:val="16"/>
                <w:szCs w:val="16"/>
                <w:lang w:val="en-US"/>
              </w:rPr>
              <w:t xml:space="preserve">(CV and motivation) </w:t>
            </w:r>
          </w:p>
          <w:p w14:paraId="0D67CFBF"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Financial data</w:t>
            </w:r>
            <w:r w:rsidRPr="00444D20">
              <w:rPr>
                <w:rFonts w:ascii="Cambria" w:hAnsi="Cambria"/>
                <w:color w:val="auto"/>
                <w:sz w:val="16"/>
                <w:szCs w:val="16"/>
                <w:lang w:val="en-US"/>
              </w:rPr>
              <w:t xml:space="preserve"> (bank account details, loan reference number, credit card number) </w:t>
            </w:r>
          </w:p>
          <w:p w14:paraId="62998676" w14:textId="3E8E65FA"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Company details </w:t>
            </w:r>
            <w:r w:rsidRPr="00444D20">
              <w:rPr>
                <w:rFonts w:ascii="Cambria" w:hAnsi="Cambria"/>
                <w:color w:val="auto"/>
                <w:sz w:val="16"/>
                <w:szCs w:val="16"/>
                <w:lang w:val="en-US"/>
              </w:rPr>
              <w:t>(address, trade register number, tax identification number</w:t>
            </w:r>
            <w:r w:rsidR="004A44D5" w:rsidRPr="00444D20">
              <w:rPr>
                <w:rFonts w:ascii="Cambria" w:hAnsi="Cambria"/>
                <w:color w:val="auto"/>
                <w:sz w:val="16"/>
                <w:szCs w:val="16"/>
                <w:lang w:val="en-US"/>
              </w:rPr>
              <w:t>, REGON</w:t>
            </w:r>
            <w:r w:rsidRPr="00444D20">
              <w:rPr>
                <w:rFonts w:ascii="Cambria" w:hAnsi="Cambria"/>
                <w:color w:val="auto"/>
                <w:sz w:val="16"/>
                <w:szCs w:val="16"/>
                <w:lang w:val="en-US"/>
              </w:rPr>
              <w:t>)</w:t>
            </w:r>
            <w:r w:rsidRPr="00444D20">
              <w:rPr>
                <w:rFonts w:ascii="Cambria" w:eastAsia="Arial" w:hAnsi="Cambria" w:cs="Arial"/>
                <w:b/>
                <w:color w:val="auto"/>
                <w:sz w:val="16"/>
                <w:szCs w:val="16"/>
                <w:lang w:val="en-US"/>
              </w:rPr>
              <w:t xml:space="preserve"> </w:t>
            </w:r>
          </w:p>
          <w:p w14:paraId="36C83FEC"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Account details </w:t>
            </w:r>
            <w:r w:rsidRPr="00444D20">
              <w:rPr>
                <w:rFonts w:ascii="Cambria" w:hAnsi="Cambria"/>
                <w:color w:val="auto"/>
                <w:sz w:val="16"/>
                <w:szCs w:val="16"/>
                <w:lang w:val="en-US"/>
              </w:rPr>
              <w:t xml:space="preserve">(username and password) </w:t>
            </w:r>
          </w:p>
          <w:p w14:paraId="3B491F85"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Marketing preferences </w:t>
            </w:r>
            <w:r w:rsidRPr="00444D20">
              <w:rPr>
                <w:rFonts w:ascii="Cambria" w:hAnsi="Cambria"/>
                <w:color w:val="auto"/>
                <w:sz w:val="16"/>
                <w:szCs w:val="16"/>
                <w:lang w:val="en-US"/>
              </w:rPr>
              <w:t xml:space="preserve">(whether you have opted in or out for direct marketing) </w:t>
            </w:r>
          </w:p>
          <w:p w14:paraId="7F4B0289"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Interaction details </w:t>
            </w:r>
            <w:r w:rsidRPr="00444D20">
              <w:rPr>
                <w:rFonts w:ascii="Cambria" w:hAnsi="Cambria"/>
                <w:color w:val="auto"/>
                <w:sz w:val="16"/>
                <w:szCs w:val="16"/>
                <w:lang w:val="en-US"/>
              </w:rPr>
              <w:t>(contact with our client service or digital and/or written correspondence)</w:t>
            </w:r>
            <w:r w:rsidRPr="00444D20">
              <w:rPr>
                <w:rFonts w:ascii="Cambria" w:eastAsia="Arial" w:hAnsi="Cambria" w:cs="Arial"/>
                <w:b/>
                <w:color w:val="auto"/>
                <w:sz w:val="16"/>
                <w:szCs w:val="16"/>
                <w:lang w:val="en-US"/>
              </w:rPr>
              <w:t xml:space="preserve"> </w:t>
            </w:r>
          </w:p>
          <w:p w14:paraId="7BAD3E12"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(Online) identifiers, surfing data and visitor movement data </w:t>
            </w:r>
            <w:r w:rsidRPr="00444D20">
              <w:rPr>
                <w:rFonts w:ascii="Cambria" w:hAnsi="Cambria"/>
                <w:color w:val="auto"/>
                <w:sz w:val="16"/>
                <w:szCs w:val="16"/>
                <w:lang w:val="en-US"/>
              </w:rPr>
              <w:t>(IP address, cookies, MAC address, browsing behavior on our websites and applications, shopping behavior and location)</w:t>
            </w:r>
            <w:r w:rsidRPr="00444D20">
              <w:rPr>
                <w:rFonts w:ascii="Cambria" w:eastAsia="Arial" w:hAnsi="Cambria" w:cs="Arial"/>
                <w:b/>
                <w:color w:val="auto"/>
                <w:sz w:val="16"/>
                <w:szCs w:val="16"/>
                <w:lang w:val="en-US"/>
              </w:rPr>
              <w:t xml:space="preserve"> </w:t>
            </w:r>
          </w:p>
          <w:p w14:paraId="403345EE"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Participation details </w:t>
            </w:r>
            <w:r w:rsidRPr="00444D20">
              <w:rPr>
                <w:rFonts w:ascii="Cambria" w:hAnsi="Cambria"/>
                <w:color w:val="auto"/>
                <w:sz w:val="16"/>
                <w:szCs w:val="16"/>
                <w:lang w:val="en-US"/>
              </w:rPr>
              <w:t>(whether you participate in promotions, loyalty programs, surveys, competitions, or social and marketing events)</w:t>
            </w:r>
            <w:r w:rsidRPr="00444D20">
              <w:rPr>
                <w:rFonts w:ascii="Cambria" w:eastAsia="Arial" w:hAnsi="Cambria" w:cs="Arial"/>
                <w:b/>
                <w:color w:val="auto"/>
                <w:sz w:val="16"/>
                <w:szCs w:val="16"/>
                <w:lang w:val="en-US"/>
              </w:rPr>
              <w:t xml:space="preserve"> </w:t>
            </w:r>
          </w:p>
          <w:p w14:paraId="6B1E0CAE" w14:textId="77777777" w:rsidR="00F02D04" w:rsidRPr="00444D20" w:rsidRDefault="00F02D04" w:rsidP="00230F8B">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Data needed for security and fraud prevention </w:t>
            </w:r>
            <w:r w:rsidRPr="00444D20">
              <w:rPr>
                <w:rFonts w:ascii="Cambria" w:eastAsia="Arial" w:hAnsi="Cambria" w:cs="Arial"/>
                <w:color w:val="auto"/>
                <w:sz w:val="16"/>
                <w:szCs w:val="16"/>
                <w:lang w:val="en-US"/>
              </w:rPr>
              <w:t xml:space="preserve">(official identification, camera recordings) </w:t>
            </w:r>
          </w:p>
          <w:p w14:paraId="7AD954E3" w14:textId="740D20BF" w:rsidR="00F02D04" w:rsidRPr="00444D20" w:rsidRDefault="00F02D04" w:rsidP="005C5E63">
            <w:pPr>
              <w:numPr>
                <w:ilvl w:val="0"/>
                <w:numId w:val="8"/>
              </w:numPr>
              <w:spacing w:line="276" w:lineRule="auto"/>
              <w:ind w:hanging="338"/>
              <w:jc w:val="both"/>
              <w:rPr>
                <w:rFonts w:ascii="Cambria" w:hAnsi="Cambria"/>
                <w:color w:val="auto"/>
                <w:sz w:val="16"/>
                <w:szCs w:val="16"/>
                <w:lang w:val="en-US"/>
              </w:rPr>
            </w:pPr>
            <w:r w:rsidRPr="00444D20">
              <w:rPr>
                <w:rFonts w:ascii="Cambria" w:eastAsia="Arial" w:hAnsi="Cambria" w:cs="Arial"/>
                <w:b/>
                <w:color w:val="auto"/>
                <w:sz w:val="16"/>
                <w:szCs w:val="16"/>
                <w:lang w:val="en-US"/>
              </w:rPr>
              <w:t xml:space="preserve">Image data </w:t>
            </w:r>
            <w:r w:rsidRPr="00444D20">
              <w:rPr>
                <w:rFonts w:ascii="Cambria" w:hAnsi="Cambria"/>
                <w:color w:val="auto"/>
                <w:sz w:val="16"/>
                <w:szCs w:val="16"/>
                <w:lang w:val="en-US"/>
              </w:rPr>
              <w:t xml:space="preserve">(photos, video images) </w:t>
            </w:r>
            <w:r w:rsidR="005C5E63" w:rsidRPr="005C5E63">
              <w:rPr>
                <w:rFonts w:ascii="Cambria" w:hAnsi="Cambria"/>
                <w:color w:val="auto"/>
                <w:sz w:val="16"/>
                <w:szCs w:val="16"/>
                <w:lang w:val="en-US"/>
              </w:rPr>
              <w:t xml:space="preserve">– beside use of CCTV, described below, there is a possibility of creating photo and </w:t>
            </w:r>
            <w:proofErr w:type="spellStart"/>
            <w:r w:rsidR="005C5E63" w:rsidRPr="005C5E63">
              <w:rPr>
                <w:rFonts w:ascii="Cambria" w:hAnsi="Cambria"/>
                <w:color w:val="auto"/>
                <w:sz w:val="16"/>
                <w:szCs w:val="16"/>
                <w:lang w:val="en-US"/>
              </w:rPr>
              <w:t>videorelations</w:t>
            </w:r>
            <w:proofErr w:type="spellEnd"/>
            <w:r w:rsidR="005C5E63" w:rsidRPr="005C5E63">
              <w:rPr>
                <w:rFonts w:ascii="Cambria" w:hAnsi="Cambria"/>
                <w:color w:val="auto"/>
                <w:sz w:val="16"/>
                <w:szCs w:val="16"/>
                <w:lang w:val="en-US"/>
              </w:rPr>
              <w:t xml:space="preserve"> from events taking place in the shopping center area. Entering this area equals to giving consent to have your appearance (image) recorded, both in normal situation and in relation to an event.</w:t>
            </w:r>
          </w:p>
        </w:tc>
      </w:tr>
      <w:tr w:rsidR="00F02D04" w:rsidRPr="00230F8B" w14:paraId="4117B394" w14:textId="77777777" w:rsidTr="00444D20">
        <w:tc>
          <w:tcPr>
            <w:tcW w:w="5410" w:type="dxa"/>
          </w:tcPr>
          <w:p w14:paraId="0688BBC1"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46979ABA"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6BA31A5" w14:textId="77777777" w:rsidTr="00444D20">
        <w:tc>
          <w:tcPr>
            <w:tcW w:w="5410" w:type="dxa"/>
          </w:tcPr>
          <w:p w14:paraId="4550FEB8" w14:textId="77777777" w:rsidR="00F02D04" w:rsidRPr="00230F8B" w:rsidRDefault="00D7390D" w:rsidP="00F02276">
            <w:pPr>
              <w:pStyle w:val="Akapitzlist"/>
              <w:numPr>
                <w:ilvl w:val="0"/>
                <w:numId w:val="22"/>
              </w:numPr>
              <w:spacing w:line="276" w:lineRule="auto"/>
              <w:rPr>
                <w:rFonts w:ascii="Cambria" w:hAnsi="Cambria" w:cs="Arial"/>
                <w:b/>
                <w:sz w:val="16"/>
                <w:szCs w:val="16"/>
                <w:lang w:val="pl-PL" w:eastAsia="en-GB"/>
              </w:rPr>
            </w:pPr>
            <w:r w:rsidRPr="00230F8B">
              <w:rPr>
                <w:rFonts w:ascii="Cambria" w:hAnsi="Cambria" w:cs="Arial"/>
                <w:b/>
                <w:sz w:val="16"/>
                <w:szCs w:val="16"/>
                <w:lang w:val="pl-PL" w:eastAsia="en-GB"/>
              </w:rPr>
              <w:t xml:space="preserve">W jaki sposób gromadzimy, otrzymujemy lub generujemy Państwa dane osobowe? </w:t>
            </w:r>
          </w:p>
        </w:tc>
        <w:tc>
          <w:tcPr>
            <w:tcW w:w="5458" w:type="dxa"/>
          </w:tcPr>
          <w:p w14:paraId="4F48BD66" w14:textId="77777777" w:rsidR="00F02D04" w:rsidRPr="00230F8B" w:rsidRDefault="00F02D04" w:rsidP="00F02276">
            <w:pPr>
              <w:pStyle w:val="Akapitzlist"/>
              <w:numPr>
                <w:ilvl w:val="0"/>
                <w:numId w:val="23"/>
              </w:numPr>
              <w:spacing w:line="276" w:lineRule="auto"/>
              <w:jc w:val="both"/>
              <w:rPr>
                <w:rFonts w:ascii="Cambria" w:hAnsi="Cambria"/>
                <w:sz w:val="16"/>
                <w:szCs w:val="16"/>
                <w:lang w:val="en-US"/>
              </w:rPr>
            </w:pPr>
            <w:r w:rsidRPr="00230F8B">
              <w:rPr>
                <w:rFonts w:ascii="Cambria" w:eastAsia="Arial" w:hAnsi="Cambria" w:cs="Arial"/>
                <w:b/>
                <w:sz w:val="16"/>
                <w:szCs w:val="16"/>
                <w:lang w:val="en-US"/>
              </w:rPr>
              <w:t>How do we collect, receive or generate your personal data?</w:t>
            </w:r>
            <w:r w:rsidRPr="00230F8B">
              <w:rPr>
                <w:rFonts w:ascii="Cambria" w:hAnsi="Cambria"/>
                <w:sz w:val="16"/>
                <w:szCs w:val="16"/>
                <w:lang w:val="en-US"/>
              </w:rPr>
              <w:t xml:space="preserve"> </w:t>
            </w:r>
          </w:p>
          <w:p w14:paraId="3496C2C1" w14:textId="77777777" w:rsidR="00F02D04" w:rsidRPr="00230F8B" w:rsidRDefault="00F02D04" w:rsidP="00230F8B">
            <w:pPr>
              <w:spacing w:line="276" w:lineRule="auto"/>
              <w:jc w:val="both"/>
              <w:rPr>
                <w:rFonts w:ascii="Cambria" w:hAnsi="Cambria" w:cs="Arial"/>
                <w:sz w:val="16"/>
                <w:szCs w:val="16"/>
                <w:lang w:val="en-US"/>
              </w:rPr>
            </w:pPr>
          </w:p>
        </w:tc>
      </w:tr>
      <w:tr w:rsidR="00D7390D" w:rsidRPr="00230F8B" w14:paraId="79F344A3" w14:textId="77777777" w:rsidTr="00444D20">
        <w:tc>
          <w:tcPr>
            <w:tcW w:w="5410" w:type="dxa"/>
          </w:tcPr>
          <w:p w14:paraId="000F3E05" w14:textId="77777777" w:rsidR="00D7390D" w:rsidRPr="00230F8B" w:rsidRDefault="00D7390D" w:rsidP="00230F8B">
            <w:pPr>
              <w:spacing w:line="276" w:lineRule="auto"/>
              <w:ind w:left="567" w:hanging="283"/>
              <w:rPr>
                <w:rFonts w:ascii="Cambria" w:hAnsi="Cambria" w:cs="Arial"/>
                <w:b/>
                <w:sz w:val="16"/>
                <w:szCs w:val="16"/>
                <w:lang w:val="en-US" w:eastAsia="en-GB"/>
              </w:rPr>
            </w:pPr>
          </w:p>
        </w:tc>
        <w:tc>
          <w:tcPr>
            <w:tcW w:w="5458" w:type="dxa"/>
          </w:tcPr>
          <w:p w14:paraId="63CAE655" w14:textId="77777777" w:rsidR="00D7390D" w:rsidRPr="00230F8B" w:rsidRDefault="00D7390D" w:rsidP="00230F8B">
            <w:pPr>
              <w:spacing w:line="276" w:lineRule="auto"/>
              <w:ind w:left="-5"/>
              <w:jc w:val="both"/>
              <w:rPr>
                <w:rFonts w:ascii="Cambria" w:eastAsia="Arial" w:hAnsi="Cambria" w:cs="Arial"/>
                <w:b/>
                <w:sz w:val="16"/>
                <w:szCs w:val="16"/>
                <w:lang w:val="en-US"/>
              </w:rPr>
            </w:pPr>
          </w:p>
        </w:tc>
      </w:tr>
      <w:tr w:rsidR="00F02D04" w:rsidRPr="00230F8B" w14:paraId="730F8CCA" w14:textId="77777777" w:rsidTr="00444D20">
        <w:tc>
          <w:tcPr>
            <w:tcW w:w="5410" w:type="dxa"/>
          </w:tcPr>
          <w:p w14:paraId="049D0F10"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Możemy przetwarzać wymienione powyżej kategorie danych osobowych otrzymane bezpośrednio od Państwa, od osób trzecich lub poprzez profilowanie i zautomatyzowane techniki podejmowania decyzji, w stopniu dozwolonym prawem. </w:t>
            </w:r>
          </w:p>
        </w:tc>
        <w:tc>
          <w:tcPr>
            <w:tcW w:w="5458" w:type="dxa"/>
          </w:tcPr>
          <w:p w14:paraId="18579761"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might process the categories of personal data mentioned above either directly from you, from external parties or through profiling and automated decision-making techniques in so far as permitted by law. </w:t>
            </w:r>
          </w:p>
          <w:p w14:paraId="73573169"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F23256E" w14:textId="77777777" w:rsidTr="00444D20">
        <w:tc>
          <w:tcPr>
            <w:tcW w:w="5410" w:type="dxa"/>
          </w:tcPr>
          <w:p w14:paraId="36992721"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2C7EFFAC"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479F52D" w14:textId="77777777" w:rsidTr="00444D20">
        <w:tc>
          <w:tcPr>
            <w:tcW w:w="5410" w:type="dxa"/>
          </w:tcPr>
          <w:p w14:paraId="225FAC6D" w14:textId="77777777" w:rsidR="001D5BF8" w:rsidRDefault="00F02D04" w:rsidP="00230F8B">
            <w:pPr>
              <w:spacing w:line="276" w:lineRule="auto"/>
              <w:jc w:val="both"/>
              <w:rPr>
                <w:rFonts w:ascii="Cambria" w:hAnsi="Cambria" w:cs="Arial"/>
                <w:b/>
                <w:sz w:val="16"/>
                <w:szCs w:val="16"/>
                <w:lang w:val="pl-PL" w:eastAsia="en-GB"/>
              </w:rPr>
            </w:pPr>
            <w:r w:rsidRPr="00230F8B">
              <w:rPr>
                <w:rFonts w:ascii="Cambria" w:hAnsi="Cambria" w:cs="Arial"/>
                <w:b/>
                <w:sz w:val="16"/>
                <w:szCs w:val="16"/>
                <w:lang w:val="pl-PL" w:eastAsia="en-GB"/>
              </w:rPr>
              <w:t>Dane osobowe przekazane bezpośrednio przez Państwa i na Państwa temat</w:t>
            </w:r>
            <w:r w:rsidR="00D7390D" w:rsidRPr="00230F8B">
              <w:rPr>
                <w:rFonts w:ascii="Cambria" w:hAnsi="Cambria" w:cs="Arial"/>
                <w:b/>
                <w:sz w:val="16"/>
                <w:szCs w:val="16"/>
                <w:lang w:val="pl-PL" w:eastAsia="en-GB"/>
              </w:rPr>
              <w:t>.</w:t>
            </w:r>
          </w:p>
          <w:p w14:paraId="4B66A5AB" w14:textId="77777777" w:rsidR="003D6A5A" w:rsidRPr="003D6A5A" w:rsidRDefault="003D6A5A" w:rsidP="00230F8B">
            <w:pPr>
              <w:spacing w:line="276" w:lineRule="auto"/>
              <w:jc w:val="both"/>
              <w:rPr>
                <w:rFonts w:ascii="Cambria" w:hAnsi="Cambria" w:cs="Arial"/>
                <w:b/>
                <w:sz w:val="16"/>
                <w:szCs w:val="16"/>
                <w:lang w:val="pl-PL" w:eastAsia="en-GB"/>
              </w:rPr>
            </w:pPr>
          </w:p>
        </w:tc>
        <w:tc>
          <w:tcPr>
            <w:tcW w:w="5458" w:type="dxa"/>
          </w:tcPr>
          <w:p w14:paraId="3BEE6351" w14:textId="77777777" w:rsidR="00F02D04" w:rsidRPr="00230F8B" w:rsidRDefault="00F02D04" w:rsidP="00230F8B">
            <w:pPr>
              <w:spacing w:line="276" w:lineRule="auto"/>
              <w:ind w:left="-5" w:right="744"/>
              <w:jc w:val="both"/>
              <w:rPr>
                <w:rFonts w:ascii="Cambria" w:hAnsi="Cambria"/>
                <w:b/>
                <w:sz w:val="16"/>
                <w:szCs w:val="16"/>
                <w:lang w:val="en-US"/>
              </w:rPr>
            </w:pPr>
            <w:r w:rsidRPr="00230F8B">
              <w:rPr>
                <w:rFonts w:ascii="Cambria" w:hAnsi="Cambria"/>
                <w:b/>
                <w:sz w:val="16"/>
                <w:szCs w:val="16"/>
                <w:lang w:val="en-US"/>
              </w:rPr>
              <w:t>Personal data directly</w:t>
            </w:r>
            <w:r w:rsidR="00D7390D" w:rsidRPr="00230F8B">
              <w:rPr>
                <w:rFonts w:ascii="Cambria" w:hAnsi="Cambria"/>
                <w:b/>
                <w:sz w:val="16"/>
                <w:szCs w:val="16"/>
                <w:lang w:val="en-US"/>
              </w:rPr>
              <w:t xml:space="preserve"> </w:t>
            </w:r>
            <w:r w:rsidRPr="00230F8B">
              <w:rPr>
                <w:rFonts w:ascii="Cambria" w:hAnsi="Cambria"/>
                <w:b/>
                <w:sz w:val="16"/>
                <w:szCs w:val="16"/>
                <w:lang w:val="en-US"/>
              </w:rPr>
              <w:t>provided by and about you</w:t>
            </w:r>
            <w:r w:rsidR="00D7390D" w:rsidRPr="00230F8B">
              <w:rPr>
                <w:rFonts w:ascii="Cambria" w:hAnsi="Cambria"/>
                <w:b/>
                <w:sz w:val="16"/>
                <w:szCs w:val="16"/>
                <w:lang w:val="en-US"/>
              </w:rPr>
              <w:t>.</w:t>
            </w:r>
          </w:p>
          <w:p w14:paraId="4364FE3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4C8CCA84" w14:textId="77777777" w:rsidTr="00444D20">
        <w:tc>
          <w:tcPr>
            <w:tcW w:w="5410" w:type="dxa"/>
          </w:tcPr>
          <w:p w14:paraId="25BF8DB9" w14:textId="77777777" w:rsidR="00F02D04" w:rsidRPr="00230F8B" w:rsidRDefault="00F02D04" w:rsidP="00230F8B">
            <w:pPr>
              <w:spacing w:line="276" w:lineRule="auto"/>
              <w:jc w:val="both"/>
              <w:rPr>
                <w:rFonts w:ascii="Cambria" w:hAnsi="Cambria" w:cs="Arial"/>
                <w:color w:val="auto"/>
                <w:sz w:val="16"/>
                <w:szCs w:val="16"/>
                <w:lang w:val="pl-PL" w:eastAsia="en-GB"/>
              </w:rPr>
            </w:pPr>
            <w:r w:rsidRPr="00230F8B">
              <w:rPr>
                <w:rFonts w:ascii="Cambria" w:hAnsi="Cambria" w:cs="Arial"/>
                <w:color w:val="auto"/>
                <w:sz w:val="16"/>
                <w:szCs w:val="16"/>
                <w:lang w:val="pl-PL" w:eastAsia="en-GB"/>
              </w:rPr>
              <w:t xml:space="preserve">Niżej wymienione dane są gromadzone bezpośrednio od Państwa: </w:t>
            </w:r>
          </w:p>
          <w:p w14:paraId="40ACCBE5" w14:textId="77777777" w:rsidR="00F02D04" w:rsidRPr="00230F8B" w:rsidRDefault="00F02D04" w:rsidP="00230F8B">
            <w:pPr>
              <w:spacing w:line="276" w:lineRule="auto"/>
              <w:jc w:val="both"/>
              <w:rPr>
                <w:rFonts w:ascii="Cambria" w:hAnsi="Cambria" w:cs="Arial"/>
                <w:color w:val="auto"/>
                <w:sz w:val="16"/>
                <w:szCs w:val="16"/>
                <w:lang w:val="pl-PL"/>
              </w:rPr>
            </w:pPr>
          </w:p>
        </w:tc>
        <w:tc>
          <w:tcPr>
            <w:tcW w:w="5458" w:type="dxa"/>
          </w:tcPr>
          <w:p w14:paraId="4016FA4A" w14:textId="77777777" w:rsidR="00F02D04" w:rsidRPr="00230F8B" w:rsidRDefault="00F02D04" w:rsidP="00230F8B">
            <w:pPr>
              <w:spacing w:line="276" w:lineRule="auto"/>
              <w:jc w:val="both"/>
              <w:rPr>
                <w:rFonts w:ascii="Cambria" w:hAnsi="Cambria" w:cs="Arial"/>
                <w:sz w:val="16"/>
                <w:szCs w:val="16"/>
                <w:lang w:val="en-US"/>
              </w:rPr>
            </w:pPr>
            <w:r w:rsidRPr="00230F8B">
              <w:rPr>
                <w:rFonts w:ascii="Cambria" w:hAnsi="Cambria"/>
                <w:sz w:val="16"/>
                <w:szCs w:val="16"/>
                <w:lang w:val="en-US"/>
              </w:rPr>
              <w:t>The following data is collected directly from you:</w:t>
            </w:r>
          </w:p>
        </w:tc>
      </w:tr>
      <w:tr w:rsidR="00F02D04" w:rsidRPr="00230F8B" w14:paraId="41303EEE" w14:textId="77777777" w:rsidTr="00444D20">
        <w:tc>
          <w:tcPr>
            <w:tcW w:w="5410" w:type="dxa"/>
          </w:tcPr>
          <w:p w14:paraId="5041F76E" w14:textId="588360CC"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Dane osobowe podawane przy tworzeniu konta, używaniu naszych aplikacji, zawieraniu umowy, udziału w promocjach, programach lojalnościowych lub imprezach towarzyskich i marketingowych lub inne informacje, które Państwo wprowadza</w:t>
            </w:r>
            <w:r w:rsidR="00374E13">
              <w:rPr>
                <w:rFonts w:ascii="Cambria" w:hAnsi="Cambria" w:cs="Arial"/>
                <w:sz w:val="16"/>
                <w:szCs w:val="16"/>
                <w:lang w:val="pl-PL" w:eastAsia="en-GB"/>
              </w:rPr>
              <w:t>c</w:t>
            </w:r>
            <w:r w:rsidRPr="00230F8B">
              <w:rPr>
                <w:rFonts w:ascii="Cambria" w:hAnsi="Cambria" w:cs="Arial"/>
                <w:sz w:val="16"/>
                <w:szCs w:val="16"/>
                <w:lang w:val="pl-PL" w:eastAsia="en-GB"/>
              </w:rPr>
              <w:t xml:space="preserve">ie lub przekazujecie, korzystając z produktów lub usług </w:t>
            </w:r>
            <w:r w:rsidR="00260454" w:rsidRPr="00230F8B">
              <w:rPr>
                <w:rFonts w:ascii="Cambria" w:hAnsi="Cambria" w:cs="Arial"/>
                <w:sz w:val="16"/>
                <w:szCs w:val="16"/>
                <w:lang w:val="pl-PL" w:eastAsia="en-GB"/>
              </w:rPr>
              <w:t>Wynajmującego</w:t>
            </w:r>
            <w:r w:rsidRPr="00230F8B">
              <w:rPr>
                <w:rFonts w:ascii="Cambria" w:hAnsi="Cambria" w:cs="Arial"/>
                <w:sz w:val="16"/>
                <w:szCs w:val="16"/>
                <w:lang w:val="pl-PL" w:eastAsia="en-GB"/>
              </w:rPr>
              <w:t xml:space="preserve">; </w:t>
            </w:r>
          </w:p>
          <w:p w14:paraId="0DBE09C3" w14:textId="36AE2D4F"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Państwa zachowanie w siec</w:t>
            </w:r>
            <w:r w:rsidR="00C926E8">
              <w:rPr>
                <w:rFonts w:ascii="Cambria" w:hAnsi="Cambria" w:cs="Arial"/>
                <w:sz w:val="16"/>
                <w:szCs w:val="16"/>
                <w:lang w:val="pl-PL" w:eastAsia="en-GB"/>
              </w:rPr>
              <w:t>i na naszej Stronie</w:t>
            </w:r>
            <w:r w:rsidRPr="00230F8B">
              <w:rPr>
                <w:rFonts w:ascii="Cambria" w:hAnsi="Cambria" w:cs="Arial"/>
                <w:sz w:val="16"/>
                <w:szCs w:val="16"/>
                <w:lang w:val="pl-PL" w:eastAsia="en-GB"/>
              </w:rPr>
              <w:t xml:space="preserve"> oraz zwyczaje zakupowe podczas uczestnictwa w naszych programach lojalnościowych;</w:t>
            </w:r>
          </w:p>
          <w:p w14:paraId="4E89264D"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rPr>
              <w:t>Dane osobowe przekazane przez Państwa w charakterze odwiedzającego nasze centra handlowe (mogą to być informacje o ruchu, wygenerowane przy pomocy namierzania WIFI);</w:t>
            </w:r>
          </w:p>
          <w:p w14:paraId="7E8F351B"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rPr>
              <w:t xml:space="preserve">Dane osobowe, które Państwo lub organizacja, przez którą są nam Państwo znani przekazują nam, korzystając z naszych produktów lub usług oraz </w:t>
            </w:r>
          </w:p>
          <w:p w14:paraId="56F5448B"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lastRenderedPageBreak/>
              <w:t xml:space="preserve">Dane osobowe, które Państwo przekazują w korespondencji, podczas rekrutacji, w informacjach zwrotnych, uzyskiwaniu pomocy (pytania i odpowiedzi) i podczas rozwiązywania sporów. </w:t>
            </w:r>
          </w:p>
        </w:tc>
        <w:tc>
          <w:tcPr>
            <w:tcW w:w="5458" w:type="dxa"/>
          </w:tcPr>
          <w:p w14:paraId="1A536C87" w14:textId="77777777" w:rsidR="00F02D04" w:rsidRPr="00B80D00" w:rsidRDefault="00EE19C4" w:rsidP="00F02276">
            <w:pPr>
              <w:pStyle w:val="Akapitzlist"/>
              <w:numPr>
                <w:ilvl w:val="0"/>
                <w:numId w:val="13"/>
              </w:numPr>
              <w:spacing w:line="276" w:lineRule="auto"/>
              <w:jc w:val="both"/>
              <w:rPr>
                <w:rFonts w:ascii="Cambria" w:hAnsi="Cambria" w:cs="Arial"/>
                <w:sz w:val="16"/>
                <w:szCs w:val="16"/>
                <w:lang w:val="en-US" w:eastAsia="en-GB"/>
              </w:rPr>
            </w:pPr>
            <w:r w:rsidRPr="00230F8B">
              <w:rPr>
                <w:rFonts w:ascii="Cambria" w:hAnsi="Cambria"/>
                <w:color w:val="auto"/>
                <w:sz w:val="16"/>
                <w:szCs w:val="16"/>
                <w:lang w:val="en-US"/>
              </w:rPr>
              <w:lastRenderedPageBreak/>
              <w:t>P</w:t>
            </w:r>
            <w:r w:rsidR="00F02D04" w:rsidRPr="00230F8B">
              <w:rPr>
                <w:rFonts w:ascii="Cambria" w:hAnsi="Cambria"/>
                <w:color w:val="auto"/>
                <w:sz w:val="16"/>
                <w:szCs w:val="16"/>
                <w:lang w:val="en-US"/>
              </w:rPr>
              <w:t xml:space="preserve">ersonal data which you provide when creating an account, using our </w:t>
            </w:r>
            <w:r w:rsidR="00F02D04" w:rsidRPr="00B80D00">
              <w:rPr>
                <w:rFonts w:ascii="Cambria" w:hAnsi="Cambria" w:cs="Arial"/>
                <w:sz w:val="16"/>
                <w:szCs w:val="16"/>
                <w:lang w:val="en-US" w:eastAsia="en-GB"/>
              </w:rPr>
              <w:t xml:space="preserve">applications, concluding a contract, participating in promotions, loyalty programs or social and marketing events and/or other information which you enter or provide through the use of </w:t>
            </w:r>
            <w:r w:rsidR="00A83133" w:rsidRPr="00B80D00">
              <w:rPr>
                <w:rFonts w:ascii="Cambria" w:hAnsi="Cambria" w:cs="Arial"/>
                <w:sz w:val="16"/>
                <w:szCs w:val="16"/>
                <w:lang w:val="en-US" w:eastAsia="en-GB"/>
              </w:rPr>
              <w:t>Landlord</w:t>
            </w:r>
            <w:r w:rsidR="00F02D04" w:rsidRPr="00B80D00">
              <w:rPr>
                <w:rFonts w:ascii="Cambria" w:hAnsi="Cambria" w:cs="Arial"/>
                <w:sz w:val="16"/>
                <w:szCs w:val="16"/>
                <w:lang w:val="en-US" w:eastAsia="en-GB"/>
              </w:rPr>
              <w:t xml:space="preserve">’s products or services; </w:t>
            </w:r>
          </w:p>
          <w:p w14:paraId="540DF2DB" w14:textId="530CF528" w:rsidR="00F02D04" w:rsidRPr="007D0F43" w:rsidRDefault="00922638" w:rsidP="00F02276">
            <w:pPr>
              <w:pStyle w:val="Akapitzlist"/>
              <w:numPr>
                <w:ilvl w:val="0"/>
                <w:numId w:val="13"/>
              </w:numPr>
              <w:spacing w:line="276" w:lineRule="auto"/>
              <w:jc w:val="both"/>
              <w:rPr>
                <w:rFonts w:ascii="Cambria" w:hAnsi="Cambria" w:cs="Arial"/>
                <w:sz w:val="16"/>
                <w:szCs w:val="16"/>
                <w:lang w:val="en-US" w:eastAsia="en-GB"/>
              </w:rPr>
            </w:pPr>
            <w:r>
              <w:rPr>
                <w:rFonts w:ascii="Cambria" w:hAnsi="Cambria" w:cs="Arial"/>
                <w:sz w:val="16"/>
                <w:szCs w:val="16"/>
                <w:lang w:val="en-US" w:eastAsia="en-GB"/>
              </w:rPr>
              <w:t>Y</w:t>
            </w:r>
            <w:r w:rsidR="00F02D04" w:rsidRPr="007D0F43">
              <w:rPr>
                <w:rFonts w:ascii="Cambria" w:hAnsi="Cambria" w:cs="Arial"/>
                <w:sz w:val="16"/>
                <w:szCs w:val="16"/>
                <w:lang w:val="en-US" w:eastAsia="en-GB"/>
              </w:rPr>
              <w:t xml:space="preserve">our surfing </w:t>
            </w:r>
            <w:r w:rsidR="00EE19C4" w:rsidRPr="007D0F43">
              <w:rPr>
                <w:rFonts w:ascii="Cambria" w:hAnsi="Cambria" w:cs="Arial"/>
                <w:sz w:val="16"/>
                <w:szCs w:val="16"/>
                <w:lang w:val="en-US" w:eastAsia="en-GB"/>
              </w:rPr>
              <w:t>behavior</w:t>
            </w:r>
            <w:r w:rsidR="00F02D04" w:rsidRPr="007D0F43">
              <w:rPr>
                <w:rFonts w:ascii="Cambria" w:hAnsi="Cambria" w:cs="Arial"/>
                <w:sz w:val="16"/>
                <w:szCs w:val="16"/>
                <w:lang w:val="en-US" w:eastAsia="en-GB"/>
              </w:rPr>
              <w:t xml:space="preserve"> </w:t>
            </w:r>
            <w:r w:rsidR="00C926E8">
              <w:rPr>
                <w:rFonts w:ascii="Cambria" w:hAnsi="Cambria" w:cs="Arial"/>
                <w:sz w:val="16"/>
                <w:szCs w:val="16"/>
                <w:lang w:val="en-US" w:eastAsia="en-GB"/>
              </w:rPr>
              <w:t>on our W</w:t>
            </w:r>
            <w:r w:rsidR="00F02D04" w:rsidRPr="007D0F43">
              <w:rPr>
                <w:rFonts w:ascii="Cambria" w:hAnsi="Cambria" w:cs="Arial"/>
                <w:sz w:val="16"/>
                <w:szCs w:val="16"/>
                <w:lang w:val="en-US" w:eastAsia="en-GB"/>
              </w:rPr>
              <w:t xml:space="preserve">ebsite and your buying behavior when participating in our loyalty programs; </w:t>
            </w:r>
          </w:p>
          <w:p w14:paraId="362A9B18" w14:textId="77777777" w:rsidR="00230F8B" w:rsidRPr="007D0F43" w:rsidRDefault="00230F8B" w:rsidP="007D0F43">
            <w:pPr>
              <w:pStyle w:val="Akapitzlist"/>
              <w:numPr>
                <w:ilvl w:val="0"/>
                <w:numId w:val="0"/>
              </w:numPr>
              <w:spacing w:line="276" w:lineRule="auto"/>
              <w:ind w:left="360"/>
              <w:jc w:val="both"/>
              <w:rPr>
                <w:rFonts w:ascii="Cambria" w:hAnsi="Cambria" w:cs="Arial"/>
                <w:sz w:val="16"/>
                <w:szCs w:val="16"/>
                <w:lang w:val="en-US" w:eastAsia="en-GB"/>
              </w:rPr>
            </w:pPr>
          </w:p>
          <w:p w14:paraId="1B8CB1E6" w14:textId="77777777" w:rsidR="00F02D04" w:rsidRDefault="00922638" w:rsidP="00F02276">
            <w:pPr>
              <w:pStyle w:val="Akapitzlist"/>
              <w:numPr>
                <w:ilvl w:val="0"/>
                <w:numId w:val="13"/>
              </w:numPr>
              <w:spacing w:line="276" w:lineRule="auto"/>
              <w:jc w:val="both"/>
              <w:rPr>
                <w:rFonts w:ascii="Cambria" w:hAnsi="Cambria" w:cs="Arial"/>
                <w:sz w:val="16"/>
                <w:szCs w:val="16"/>
                <w:lang w:val="en-US" w:eastAsia="en-GB"/>
              </w:rPr>
            </w:pPr>
            <w:r>
              <w:rPr>
                <w:rFonts w:ascii="Cambria" w:hAnsi="Cambria" w:cs="Arial"/>
                <w:sz w:val="16"/>
                <w:szCs w:val="16"/>
                <w:lang w:val="en-US" w:eastAsia="en-GB"/>
              </w:rPr>
              <w:t>P</w:t>
            </w:r>
            <w:r w:rsidR="00F02D04" w:rsidRPr="007D0F43">
              <w:rPr>
                <w:rFonts w:ascii="Cambria" w:hAnsi="Cambria" w:cs="Arial"/>
                <w:sz w:val="16"/>
                <w:szCs w:val="16"/>
                <w:lang w:val="en-US" w:eastAsia="en-GB"/>
              </w:rPr>
              <w:t xml:space="preserve">ersonal data you provide as a visitor of our shopping centers (this could also be movement information generated by </w:t>
            </w:r>
            <w:proofErr w:type="spellStart"/>
            <w:r w:rsidR="00F02D04" w:rsidRPr="007D0F43">
              <w:rPr>
                <w:rFonts w:ascii="Cambria" w:hAnsi="Cambria" w:cs="Arial"/>
                <w:sz w:val="16"/>
                <w:szCs w:val="16"/>
                <w:lang w:val="en-US" w:eastAsia="en-GB"/>
              </w:rPr>
              <w:t>Wi</w:t>
            </w:r>
            <w:r>
              <w:rPr>
                <w:rFonts w:ascii="Cambria" w:hAnsi="Cambria" w:cs="Arial"/>
                <w:sz w:val="16"/>
                <w:szCs w:val="16"/>
                <w:lang w:val="en-US" w:eastAsia="en-GB"/>
              </w:rPr>
              <w:t>F</w:t>
            </w:r>
            <w:r w:rsidR="00F02D04" w:rsidRPr="007D0F43">
              <w:rPr>
                <w:rFonts w:ascii="Cambria" w:hAnsi="Cambria" w:cs="Arial"/>
                <w:sz w:val="16"/>
                <w:szCs w:val="16"/>
                <w:lang w:val="en-US" w:eastAsia="en-GB"/>
              </w:rPr>
              <w:t>i</w:t>
            </w:r>
            <w:proofErr w:type="spellEnd"/>
            <w:r w:rsidR="00F02D04" w:rsidRPr="007D0F43">
              <w:rPr>
                <w:rFonts w:ascii="Cambria" w:hAnsi="Cambria" w:cs="Arial"/>
                <w:sz w:val="16"/>
                <w:szCs w:val="16"/>
                <w:lang w:val="en-US" w:eastAsia="en-GB"/>
              </w:rPr>
              <w:t xml:space="preserve">-tracking); </w:t>
            </w:r>
          </w:p>
          <w:p w14:paraId="7F9197A6" w14:textId="77777777" w:rsidR="007D0F43" w:rsidRPr="007D0F43" w:rsidRDefault="007D0F43" w:rsidP="007D0F43">
            <w:pPr>
              <w:pStyle w:val="Akapitzlist"/>
              <w:numPr>
                <w:ilvl w:val="0"/>
                <w:numId w:val="0"/>
              </w:numPr>
              <w:spacing w:line="276" w:lineRule="auto"/>
              <w:ind w:left="360"/>
              <w:jc w:val="both"/>
              <w:rPr>
                <w:rFonts w:ascii="Cambria" w:hAnsi="Cambria" w:cs="Arial"/>
                <w:sz w:val="16"/>
                <w:szCs w:val="16"/>
                <w:lang w:val="en-US" w:eastAsia="en-GB"/>
              </w:rPr>
            </w:pPr>
          </w:p>
          <w:p w14:paraId="0F73A602" w14:textId="77777777" w:rsidR="00F02D04" w:rsidRDefault="00922638" w:rsidP="00F02276">
            <w:pPr>
              <w:pStyle w:val="Akapitzlist"/>
              <w:numPr>
                <w:ilvl w:val="0"/>
                <w:numId w:val="13"/>
              </w:numPr>
              <w:spacing w:line="276" w:lineRule="auto"/>
              <w:jc w:val="both"/>
              <w:rPr>
                <w:rFonts w:ascii="Cambria" w:hAnsi="Cambria"/>
                <w:color w:val="auto"/>
                <w:sz w:val="16"/>
                <w:szCs w:val="16"/>
                <w:lang w:val="en-US"/>
              </w:rPr>
            </w:pPr>
            <w:r>
              <w:rPr>
                <w:rFonts w:ascii="Cambria" w:hAnsi="Cambria" w:cs="Arial"/>
                <w:sz w:val="16"/>
                <w:szCs w:val="16"/>
                <w:lang w:val="en-US" w:eastAsia="en-GB"/>
              </w:rPr>
              <w:t>P</w:t>
            </w:r>
            <w:r w:rsidR="00F02D04" w:rsidRPr="007D0F43">
              <w:rPr>
                <w:rFonts w:ascii="Cambria" w:hAnsi="Cambria" w:cs="Arial"/>
                <w:sz w:val="16"/>
                <w:szCs w:val="16"/>
                <w:lang w:val="en-US" w:eastAsia="en-GB"/>
              </w:rPr>
              <w:t>ersonal data you, or the organization through whom you are known, provides to us in</w:t>
            </w:r>
            <w:r w:rsidR="00F02D04" w:rsidRPr="00230F8B">
              <w:rPr>
                <w:rFonts w:ascii="Cambria" w:hAnsi="Cambria"/>
                <w:color w:val="auto"/>
                <w:sz w:val="16"/>
                <w:szCs w:val="16"/>
                <w:lang w:val="en-US"/>
              </w:rPr>
              <w:t xml:space="preserve"> the performance of our products or services; and </w:t>
            </w:r>
          </w:p>
          <w:p w14:paraId="62B44103" w14:textId="77777777" w:rsidR="007D0F43" w:rsidRPr="00230F8B" w:rsidRDefault="007D0F43" w:rsidP="007D0F43">
            <w:pPr>
              <w:pStyle w:val="Akapitzlist"/>
              <w:numPr>
                <w:ilvl w:val="0"/>
                <w:numId w:val="0"/>
              </w:numPr>
              <w:spacing w:line="276" w:lineRule="auto"/>
              <w:ind w:left="360"/>
              <w:jc w:val="both"/>
              <w:rPr>
                <w:rFonts w:ascii="Cambria" w:hAnsi="Cambria"/>
                <w:color w:val="auto"/>
                <w:sz w:val="16"/>
                <w:szCs w:val="16"/>
                <w:lang w:val="en-US"/>
              </w:rPr>
            </w:pPr>
          </w:p>
          <w:p w14:paraId="382F0953" w14:textId="77777777" w:rsidR="00F02D04" w:rsidRPr="00230F8B" w:rsidRDefault="00922638" w:rsidP="007D0F43">
            <w:pPr>
              <w:numPr>
                <w:ilvl w:val="0"/>
                <w:numId w:val="9"/>
              </w:numPr>
              <w:spacing w:line="276" w:lineRule="auto"/>
              <w:ind w:hanging="338"/>
              <w:jc w:val="both"/>
              <w:rPr>
                <w:rFonts w:ascii="Cambria" w:hAnsi="Cambria"/>
                <w:color w:val="auto"/>
                <w:sz w:val="16"/>
                <w:szCs w:val="16"/>
                <w:lang w:val="en-US"/>
              </w:rPr>
            </w:pPr>
            <w:r>
              <w:rPr>
                <w:rFonts w:ascii="Cambria" w:hAnsi="Cambria"/>
                <w:color w:val="auto"/>
                <w:sz w:val="16"/>
                <w:szCs w:val="16"/>
                <w:lang w:val="en-US"/>
              </w:rPr>
              <w:t>P</w:t>
            </w:r>
            <w:r w:rsidR="00F02D04" w:rsidRPr="00230F8B">
              <w:rPr>
                <w:rFonts w:ascii="Cambria" w:hAnsi="Cambria"/>
                <w:color w:val="auto"/>
                <w:sz w:val="16"/>
                <w:szCs w:val="16"/>
                <w:lang w:val="en-US"/>
              </w:rPr>
              <w:t xml:space="preserve">ersonal data you provide as part of correspondence, recruitment, feedback, help (Q&amp;A) and dispute settlement. </w:t>
            </w:r>
          </w:p>
          <w:p w14:paraId="7F858AF1" w14:textId="77777777" w:rsidR="00F02D04" w:rsidRPr="00230F8B" w:rsidRDefault="00F02D04" w:rsidP="007D0F43">
            <w:pPr>
              <w:spacing w:line="276" w:lineRule="auto"/>
              <w:jc w:val="both"/>
              <w:rPr>
                <w:rFonts w:ascii="Cambria" w:hAnsi="Cambria" w:cs="Arial"/>
                <w:sz w:val="16"/>
                <w:szCs w:val="16"/>
                <w:lang w:val="en-US"/>
              </w:rPr>
            </w:pPr>
          </w:p>
        </w:tc>
      </w:tr>
      <w:tr w:rsidR="00F02D04" w:rsidRPr="00230F8B" w14:paraId="41B8D04A" w14:textId="77777777" w:rsidTr="00444D20">
        <w:tc>
          <w:tcPr>
            <w:tcW w:w="5410" w:type="dxa"/>
          </w:tcPr>
          <w:p w14:paraId="72EB0234"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3CC08B9D"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54F70CC" w14:textId="77777777" w:rsidTr="00444D20">
        <w:trPr>
          <w:trHeight w:val="440"/>
        </w:trPr>
        <w:tc>
          <w:tcPr>
            <w:tcW w:w="5410" w:type="dxa"/>
          </w:tcPr>
          <w:p w14:paraId="6A1B80F2" w14:textId="77777777" w:rsidR="00F02D04" w:rsidRPr="00230F8B"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t>Dane osobowe, które otrzymujemy od stron trzecich</w:t>
            </w:r>
            <w:r w:rsidR="00EE19C4" w:rsidRPr="00230F8B">
              <w:rPr>
                <w:rFonts w:ascii="Cambria" w:hAnsi="Cambria" w:cs="Arial"/>
                <w:b/>
                <w:sz w:val="16"/>
                <w:szCs w:val="16"/>
                <w:lang w:val="pl-PL" w:eastAsia="en-GB"/>
              </w:rPr>
              <w:t>.</w:t>
            </w:r>
            <w:r w:rsidRPr="00230F8B">
              <w:rPr>
                <w:rFonts w:ascii="Cambria" w:hAnsi="Cambria" w:cs="Arial"/>
                <w:b/>
                <w:sz w:val="16"/>
                <w:szCs w:val="16"/>
                <w:lang w:val="pl-PL" w:eastAsia="en-GB"/>
              </w:rPr>
              <w:t xml:space="preserve"> </w:t>
            </w:r>
          </w:p>
        </w:tc>
        <w:tc>
          <w:tcPr>
            <w:tcW w:w="5458" w:type="dxa"/>
          </w:tcPr>
          <w:p w14:paraId="3C2EAA7E" w14:textId="77777777" w:rsidR="00F02D04" w:rsidRPr="00230F8B" w:rsidRDefault="00A42C62" w:rsidP="00230F8B">
            <w:pPr>
              <w:pStyle w:val="Nagwek1"/>
              <w:spacing w:after="0" w:line="276" w:lineRule="auto"/>
              <w:ind w:left="456"/>
              <w:jc w:val="both"/>
              <w:rPr>
                <w:rFonts w:ascii="Cambria" w:hAnsi="Cambria"/>
                <w:sz w:val="16"/>
                <w:szCs w:val="16"/>
                <w:lang w:val="en-US"/>
              </w:rPr>
            </w:pPr>
            <w:r w:rsidRPr="00230F8B">
              <w:rPr>
                <w:rFonts w:ascii="Cambria" w:eastAsiaTheme="minorHAnsi" w:hAnsi="Cambria" w:cs="Arial"/>
                <w:bCs w:val="0"/>
                <w:color w:val="000000" w:themeColor="text2"/>
                <w:sz w:val="16"/>
                <w:szCs w:val="16"/>
                <w:lang w:val="en-US" w:eastAsia="en-GB"/>
              </w:rPr>
              <w:t>Personal data we receive from external parties.</w:t>
            </w:r>
          </w:p>
        </w:tc>
      </w:tr>
      <w:tr w:rsidR="00EE19C4" w:rsidRPr="00230F8B" w14:paraId="1F8CBCBC" w14:textId="77777777" w:rsidTr="00444D20">
        <w:tc>
          <w:tcPr>
            <w:tcW w:w="5410" w:type="dxa"/>
          </w:tcPr>
          <w:p w14:paraId="33A737D3" w14:textId="77777777" w:rsidR="00EE19C4" w:rsidRPr="00230F8B" w:rsidRDefault="00EE19C4" w:rsidP="00230F8B">
            <w:pPr>
              <w:pStyle w:val="Bezodstpw"/>
              <w:spacing w:line="276" w:lineRule="auto"/>
              <w:jc w:val="both"/>
              <w:rPr>
                <w:rFonts w:ascii="Cambria" w:hAnsi="Cambria" w:cs="Arial"/>
                <w:b w:val="0"/>
                <w:sz w:val="16"/>
                <w:szCs w:val="16"/>
                <w:lang w:val="pl-PL"/>
              </w:rPr>
            </w:pPr>
            <w:r w:rsidRPr="00230F8B">
              <w:rPr>
                <w:rFonts w:ascii="Cambria" w:hAnsi="Cambria" w:cs="Arial"/>
                <w:b w:val="0"/>
                <w:sz w:val="16"/>
                <w:szCs w:val="16"/>
                <w:lang w:val="pl-PL"/>
              </w:rPr>
              <w:t xml:space="preserve">Możemy otrzymywać (dodatkowe) dane osobowe, na przykład poprzez usługi świadczone przez osoby trzecie lub ze stron portalów społecznościowych, w zakresie w jakim jest to dozwolone prawem. Ograniczenia określone w prawie mogą, na przykład, wymagać uzyskania Państwa uprzedniej zgody. </w:t>
            </w:r>
          </w:p>
          <w:p w14:paraId="31155AD7" w14:textId="77777777" w:rsidR="00EE19C4" w:rsidRPr="003D6A5A" w:rsidRDefault="00EE19C4" w:rsidP="003D6A5A">
            <w:pPr>
              <w:pStyle w:val="Bezodstpw"/>
              <w:spacing w:line="276" w:lineRule="auto"/>
              <w:jc w:val="both"/>
              <w:rPr>
                <w:rFonts w:ascii="Cambria" w:hAnsi="Cambria" w:cs="Arial"/>
                <w:b w:val="0"/>
                <w:sz w:val="16"/>
                <w:szCs w:val="16"/>
                <w:lang w:val="pl-PL"/>
              </w:rPr>
            </w:pPr>
            <w:r w:rsidRPr="00230F8B">
              <w:rPr>
                <w:rFonts w:ascii="Cambria" w:hAnsi="Cambria" w:cs="Arial"/>
                <w:b w:val="0"/>
                <w:sz w:val="16"/>
                <w:szCs w:val="16"/>
                <w:lang w:val="pl-PL"/>
              </w:rPr>
              <w:t xml:space="preserve">Otrzymujemy dane osobowe od następujących osób trzecich: </w:t>
            </w:r>
          </w:p>
        </w:tc>
        <w:tc>
          <w:tcPr>
            <w:tcW w:w="5458" w:type="dxa"/>
          </w:tcPr>
          <w:p w14:paraId="1B4AC4FF" w14:textId="77777777" w:rsidR="00A42C62" w:rsidRPr="00230F8B" w:rsidRDefault="00EE19C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can receive (additional) personal data, for example with the help of services of external parties or social media websites, in so far as permitted by law. The limits set by law can, for example, require your given consent in advance. </w:t>
            </w:r>
          </w:p>
          <w:p w14:paraId="1E742AC7" w14:textId="77777777" w:rsidR="00922638" w:rsidRDefault="00922638" w:rsidP="00230F8B">
            <w:pPr>
              <w:spacing w:line="276" w:lineRule="auto"/>
              <w:ind w:left="-5"/>
              <w:jc w:val="both"/>
              <w:rPr>
                <w:rFonts w:ascii="Cambria" w:hAnsi="Cambria"/>
                <w:sz w:val="16"/>
                <w:szCs w:val="16"/>
                <w:lang w:val="en-US"/>
              </w:rPr>
            </w:pPr>
          </w:p>
          <w:p w14:paraId="4E5A822A" w14:textId="77777777" w:rsidR="00EE19C4" w:rsidRPr="00230F8B" w:rsidRDefault="00EE19C4" w:rsidP="00230F8B">
            <w:pPr>
              <w:spacing w:line="276" w:lineRule="auto"/>
              <w:ind w:left="-5"/>
              <w:jc w:val="both"/>
              <w:rPr>
                <w:rFonts w:ascii="Cambria" w:hAnsi="Cambria"/>
                <w:sz w:val="16"/>
                <w:szCs w:val="16"/>
                <w:lang w:val="en-US"/>
              </w:rPr>
            </w:pPr>
            <w:r w:rsidRPr="00230F8B">
              <w:rPr>
                <w:rFonts w:ascii="Cambria" w:hAnsi="Cambria"/>
                <w:sz w:val="16"/>
                <w:szCs w:val="16"/>
                <w:lang w:val="en-US"/>
              </w:rPr>
              <w:t>We receive personal data from the following external parties:</w:t>
            </w:r>
            <w:r w:rsidRPr="00230F8B">
              <w:rPr>
                <w:rFonts w:ascii="Cambria" w:eastAsia="Arial" w:hAnsi="Cambria" w:cs="Arial"/>
                <w:b/>
                <w:sz w:val="16"/>
                <w:szCs w:val="16"/>
                <w:lang w:val="en-US"/>
              </w:rPr>
              <w:t xml:space="preserve"> </w:t>
            </w:r>
          </w:p>
          <w:p w14:paraId="01406C70" w14:textId="77777777" w:rsidR="00EE19C4" w:rsidRPr="00230F8B" w:rsidRDefault="00EE19C4" w:rsidP="00230F8B">
            <w:pPr>
              <w:pStyle w:val="Nagwek1"/>
              <w:spacing w:after="0" w:line="276" w:lineRule="auto"/>
              <w:ind w:left="-5"/>
              <w:jc w:val="both"/>
              <w:rPr>
                <w:rFonts w:ascii="Cambria" w:hAnsi="Cambria"/>
                <w:sz w:val="16"/>
                <w:szCs w:val="16"/>
                <w:lang w:val="en-US"/>
              </w:rPr>
            </w:pPr>
          </w:p>
        </w:tc>
      </w:tr>
      <w:tr w:rsidR="00F02D04" w:rsidRPr="00230F8B" w14:paraId="244A79A5" w14:textId="77777777" w:rsidTr="00444D20">
        <w:tc>
          <w:tcPr>
            <w:tcW w:w="5410" w:type="dxa"/>
          </w:tcPr>
          <w:p w14:paraId="75314D0A"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Dane od organizacji, którym zapewniamy nasze produkty i usługi (np. właściciele centrów handlowych);</w:t>
            </w:r>
          </w:p>
          <w:p w14:paraId="7F656EAE"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Informacje o spółkach i ich przedstawicielach pochodzące z rejestru przedsiębiorców Krajowego Rejestru Sądowego; </w:t>
            </w:r>
          </w:p>
          <w:p w14:paraId="7153FCF9"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Dane ze źródeł publicznych, takich jak agencje wywiadu gospodarczego (spółki specjalizujące się w opracowywaniu profilów kredytowych), rejestr podmiotów niewypłacalnych (informacja o bankructwach i ustawowych procedurach oddłużenia), listy sankcji, listy osób zajmujących eksponowane stanowiska polityczne (PEP), gazety, Internet lub media społecznościowe (Facebook, Instagram, YouTube, Google+ iTwitter); a także,</w:t>
            </w:r>
          </w:p>
          <w:p w14:paraId="3E1CCEB9" w14:textId="77777777" w:rsidR="00F02D04" w:rsidRPr="00230F8B" w:rsidRDefault="00F02D04" w:rsidP="00F02276">
            <w:pPr>
              <w:pStyle w:val="Akapitzlist"/>
              <w:numPr>
                <w:ilvl w:val="0"/>
                <w:numId w:val="13"/>
              </w:num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Dane od (innych) spółek, które uzyskały Państwa zgodę na gromadzenie informacji o Państwu i ich sprzedaż. </w:t>
            </w:r>
          </w:p>
        </w:tc>
        <w:tc>
          <w:tcPr>
            <w:tcW w:w="5458" w:type="dxa"/>
          </w:tcPr>
          <w:p w14:paraId="72336931" w14:textId="77777777" w:rsidR="00F02D04" w:rsidRPr="00230F8B" w:rsidRDefault="00A42C62" w:rsidP="00230F8B">
            <w:pPr>
              <w:numPr>
                <w:ilvl w:val="0"/>
                <w:numId w:val="10"/>
              </w:numPr>
              <w:spacing w:line="276" w:lineRule="auto"/>
              <w:ind w:hanging="338"/>
              <w:jc w:val="both"/>
              <w:rPr>
                <w:rFonts w:ascii="Cambria" w:hAnsi="Cambria"/>
                <w:sz w:val="16"/>
                <w:szCs w:val="16"/>
                <w:lang w:val="en-US"/>
              </w:rPr>
            </w:pPr>
            <w:r w:rsidRPr="00230F8B">
              <w:rPr>
                <w:rFonts w:ascii="Cambria" w:hAnsi="Cambria"/>
                <w:sz w:val="16"/>
                <w:szCs w:val="16"/>
                <w:lang w:val="en-US"/>
              </w:rPr>
              <w:t>D</w:t>
            </w:r>
            <w:r w:rsidR="00F02D04" w:rsidRPr="00230F8B">
              <w:rPr>
                <w:rFonts w:ascii="Cambria" w:hAnsi="Cambria"/>
                <w:sz w:val="16"/>
                <w:szCs w:val="16"/>
                <w:lang w:val="en-US"/>
              </w:rPr>
              <w:t xml:space="preserve">ata from organizations to which we provide products and services (e.g. owners of shopping centers); </w:t>
            </w:r>
          </w:p>
          <w:p w14:paraId="395782C6" w14:textId="77777777" w:rsidR="00F02D04" w:rsidRPr="00230F8B" w:rsidRDefault="00922638" w:rsidP="00230F8B">
            <w:pPr>
              <w:numPr>
                <w:ilvl w:val="0"/>
                <w:numId w:val="10"/>
              </w:numPr>
              <w:spacing w:line="276" w:lineRule="auto"/>
              <w:ind w:hanging="338"/>
              <w:jc w:val="both"/>
              <w:rPr>
                <w:rFonts w:ascii="Cambria" w:hAnsi="Cambria"/>
                <w:sz w:val="16"/>
                <w:szCs w:val="16"/>
                <w:lang w:val="en-US"/>
              </w:rPr>
            </w:pPr>
            <w:r>
              <w:rPr>
                <w:rFonts w:ascii="Cambria" w:hAnsi="Cambria"/>
                <w:sz w:val="16"/>
                <w:szCs w:val="16"/>
                <w:lang w:val="en-US"/>
              </w:rPr>
              <w:t>D</w:t>
            </w:r>
            <w:r w:rsidR="00F02D04" w:rsidRPr="00230F8B">
              <w:rPr>
                <w:rFonts w:ascii="Cambria" w:hAnsi="Cambria"/>
                <w:sz w:val="16"/>
                <w:szCs w:val="16"/>
                <w:lang w:val="en-US"/>
              </w:rPr>
              <w:t xml:space="preserve">ata on companies and their representatives from the Trade Register of the Chamber of Commerce and Land Register; </w:t>
            </w:r>
          </w:p>
          <w:p w14:paraId="6D40B713" w14:textId="77777777" w:rsidR="00F02D04" w:rsidRPr="00922638" w:rsidRDefault="00922638" w:rsidP="00F02276">
            <w:pPr>
              <w:pStyle w:val="Akapitzlist"/>
              <w:numPr>
                <w:ilvl w:val="0"/>
                <w:numId w:val="13"/>
              </w:numPr>
              <w:spacing w:line="276" w:lineRule="auto"/>
              <w:jc w:val="both"/>
              <w:rPr>
                <w:rFonts w:ascii="Cambria" w:hAnsi="Cambria" w:cs="Arial"/>
                <w:sz w:val="16"/>
                <w:szCs w:val="16"/>
                <w:lang w:val="en-US" w:eastAsia="en-GB"/>
              </w:rPr>
            </w:pPr>
            <w:r>
              <w:rPr>
                <w:rFonts w:ascii="Cambria" w:hAnsi="Cambria"/>
                <w:sz w:val="16"/>
                <w:szCs w:val="16"/>
                <w:lang w:val="en-US"/>
              </w:rPr>
              <w:t>D</w:t>
            </w:r>
            <w:r w:rsidR="00F02D04" w:rsidRPr="00230F8B">
              <w:rPr>
                <w:rFonts w:ascii="Cambria" w:hAnsi="Cambria"/>
                <w:sz w:val="16"/>
                <w:szCs w:val="16"/>
                <w:lang w:val="en-US"/>
              </w:rPr>
              <w:t xml:space="preserve">ata from public sources such as status inquiry agencies (companies </w:t>
            </w:r>
            <w:proofErr w:type="spellStart"/>
            <w:r w:rsidR="00F02D04" w:rsidRPr="00230F8B">
              <w:rPr>
                <w:rFonts w:ascii="Cambria" w:hAnsi="Cambria"/>
                <w:sz w:val="16"/>
                <w:szCs w:val="16"/>
                <w:lang w:val="en-US"/>
              </w:rPr>
              <w:t>specialised</w:t>
            </w:r>
            <w:proofErr w:type="spellEnd"/>
            <w:r w:rsidR="00F02D04" w:rsidRPr="00230F8B">
              <w:rPr>
                <w:rFonts w:ascii="Cambria" w:hAnsi="Cambria"/>
                <w:sz w:val="16"/>
                <w:szCs w:val="16"/>
                <w:lang w:val="en-US"/>
              </w:rPr>
              <w:t xml:space="preserve"> in credit profiles), the insolvency register (information on </w:t>
            </w:r>
            <w:r w:rsidR="00F02D04" w:rsidRPr="00922638">
              <w:rPr>
                <w:rFonts w:ascii="Cambria" w:hAnsi="Cambria" w:cs="Arial"/>
                <w:sz w:val="16"/>
                <w:szCs w:val="16"/>
                <w:lang w:val="en-US" w:eastAsia="en-GB"/>
              </w:rPr>
              <w:t xml:space="preserve">bankruptcies and statutory debt adjustment procedures), sanction lists, Politically Exposed Persons (PEP) lists, newspapers, the internet or social media (Facebook, Instagram, YouTube, Google+ and Twitter); and </w:t>
            </w:r>
          </w:p>
          <w:p w14:paraId="5B134AAB" w14:textId="77777777" w:rsidR="00230F8B" w:rsidRPr="00922638" w:rsidRDefault="00230F8B" w:rsidP="007D0F43">
            <w:pPr>
              <w:pStyle w:val="Akapitzlist"/>
              <w:numPr>
                <w:ilvl w:val="0"/>
                <w:numId w:val="0"/>
              </w:numPr>
              <w:spacing w:line="276" w:lineRule="auto"/>
              <w:ind w:left="360"/>
              <w:jc w:val="both"/>
              <w:rPr>
                <w:rFonts w:ascii="Cambria" w:hAnsi="Cambria" w:cs="Arial"/>
                <w:sz w:val="16"/>
                <w:szCs w:val="16"/>
                <w:lang w:val="en-US" w:eastAsia="en-GB"/>
              </w:rPr>
            </w:pPr>
          </w:p>
          <w:p w14:paraId="0E245E83" w14:textId="77777777" w:rsidR="00F02D04" w:rsidRPr="00230F8B" w:rsidRDefault="001D5BF8" w:rsidP="00F02276">
            <w:pPr>
              <w:pStyle w:val="Akapitzlist"/>
              <w:numPr>
                <w:ilvl w:val="0"/>
                <w:numId w:val="13"/>
              </w:numPr>
              <w:spacing w:line="276" w:lineRule="auto"/>
              <w:jc w:val="both"/>
              <w:rPr>
                <w:rFonts w:ascii="Cambria" w:hAnsi="Cambria"/>
                <w:sz w:val="16"/>
                <w:szCs w:val="16"/>
                <w:lang w:val="en-US"/>
              </w:rPr>
            </w:pPr>
            <w:r>
              <w:rPr>
                <w:rFonts w:ascii="Cambria" w:hAnsi="Cambria" w:cs="Arial"/>
                <w:sz w:val="16"/>
                <w:szCs w:val="16"/>
                <w:lang w:val="en-US" w:eastAsia="en-GB"/>
              </w:rPr>
              <w:t>D</w:t>
            </w:r>
            <w:r w:rsidR="00F02D04" w:rsidRPr="007D0F43">
              <w:rPr>
                <w:rFonts w:ascii="Cambria" w:hAnsi="Cambria" w:cs="Arial"/>
                <w:sz w:val="16"/>
                <w:szCs w:val="16"/>
                <w:lang w:val="en-US" w:eastAsia="en-GB"/>
              </w:rPr>
              <w:t>ata from</w:t>
            </w:r>
            <w:r w:rsidR="00F02D04" w:rsidRPr="00230F8B">
              <w:rPr>
                <w:rFonts w:ascii="Cambria" w:hAnsi="Cambria"/>
                <w:sz w:val="16"/>
                <w:szCs w:val="16"/>
                <w:lang w:val="en-US"/>
              </w:rPr>
              <w:t xml:space="preserve"> (other) companies to which you have given permission to collect and sell information on you.  </w:t>
            </w:r>
          </w:p>
        </w:tc>
      </w:tr>
      <w:tr w:rsidR="00F02D04" w:rsidRPr="00230F8B" w14:paraId="381FF715" w14:textId="77777777" w:rsidTr="00444D20">
        <w:tc>
          <w:tcPr>
            <w:tcW w:w="5410" w:type="dxa"/>
          </w:tcPr>
          <w:p w14:paraId="58296F4E"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489FDE4C"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F5CAF42" w14:textId="77777777" w:rsidTr="00444D20">
        <w:tc>
          <w:tcPr>
            <w:tcW w:w="5410" w:type="dxa"/>
          </w:tcPr>
          <w:p w14:paraId="3D56A291" w14:textId="77777777" w:rsidR="00F02D04" w:rsidRPr="00230F8B"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t xml:space="preserve">Techniki profilowania / zautomatyzowane podejmowanie decyzji </w:t>
            </w:r>
          </w:p>
          <w:p w14:paraId="3FA76885" w14:textId="77777777" w:rsidR="00F02D04" w:rsidRPr="001D5BF8" w:rsidRDefault="00F02D04" w:rsidP="00230F8B">
            <w:pPr>
              <w:spacing w:line="276" w:lineRule="auto"/>
              <w:jc w:val="both"/>
              <w:rPr>
                <w:rFonts w:ascii="Cambria" w:hAnsi="Cambria" w:cs="Arial"/>
                <w:sz w:val="16"/>
                <w:szCs w:val="16"/>
                <w:lang w:val="pl-PL"/>
              </w:rPr>
            </w:pPr>
          </w:p>
        </w:tc>
        <w:tc>
          <w:tcPr>
            <w:tcW w:w="5458" w:type="dxa"/>
          </w:tcPr>
          <w:p w14:paraId="146199F9" w14:textId="77777777" w:rsidR="00F02D04" w:rsidRPr="00230F8B" w:rsidRDefault="00A42C62" w:rsidP="00230F8B">
            <w:pPr>
              <w:pStyle w:val="Nagwek1"/>
              <w:spacing w:after="0" w:line="276" w:lineRule="auto"/>
              <w:ind w:hanging="536"/>
              <w:jc w:val="both"/>
              <w:rPr>
                <w:rFonts w:ascii="Cambria" w:hAnsi="Cambria" w:cs="Arial"/>
                <w:sz w:val="16"/>
                <w:szCs w:val="16"/>
                <w:lang w:val="en-US"/>
              </w:rPr>
            </w:pPr>
            <w:r w:rsidRPr="00230F8B">
              <w:rPr>
                <w:rFonts w:ascii="Cambria" w:eastAsiaTheme="minorHAnsi" w:hAnsi="Cambria" w:cs="Arial"/>
                <w:bCs w:val="0"/>
                <w:color w:val="000000" w:themeColor="text2"/>
                <w:sz w:val="16"/>
                <w:szCs w:val="16"/>
                <w:lang w:val="en-US" w:eastAsia="en-GB"/>
              </w:rPr>
              <w:t>Profilin</w:t>
            </w:r>
            <w:r w:rsidR="003D6A5A">
              <w:rPr>
                <w:rFonts w:ascii="Cambria" w:eastAsiaTheme="minorHAnsi" w:hAnsi="Cambria" w:cs="Arial"/>
                <w:bCs w:val="0"/>
                <w:color w:val="000000" w:themeColor="text2"/>
                <w:sz w:val="16"/>
                <w:szCs w:val="16"/>
                <w:lang w:val="en-US" w:eastAsia="en-GB"/>
              </w:rPr>
              <w:t>g</w:t>
            </w:r>
            <w:r w:rsidRPr="00230F8B">
              <w:rPr>
                <w:rFonts w:ascii="Cambria" w:eastAsiaTheme="minorHAnsi" w:hAnsi="Cambria" w:cs="Arial"/>
                <w:bCs w:val="0"/>
                <w:color w:val="000000" w:themeColor="text2"/>
                <w:sz w:val="16"/>
                <w:szCs w:val="16"/>
                <w:lang w:val="en-US" w:eastAsia="en-GB"/>
              </w:rPr>
              <w:t xml:space="preserve"> techniques / automated decision making</w:t>
            </w:r>
          </w:p>
        </w:tc>
      </w:tr>
      <w:tr w:rsidR="00F02D04" w:rsidRPr="00230F8B" w14:paraId="111006C8" w14:textId="77777777" w:rsidTr="00444D20">
        <w:tc>
          <w:tcPr>
            <w:tcW w:w="5410" w:type="dxa"/>
          </w:tcPr>
          <w:p w14:paraId="21BC73F6" w14:textId="73632F61" w:rsidR="00F02D04" w:rsidRPr="00230F8B" w:rsidRDefault="00F02D04" w:rsidP="00A67DC1">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Być może będziemy chcieli zwrócić się do Państwa w adekwatny i spersonalizowany sposób. Aby to stało się możliwe, Państwa dane osobowe muszą zostać przeanalizowane, by ustalić najbardziej adekwatne docelowe grupy, segment, treści, reklamy, informacje, momenty i kanały.</w:t>
            </w:r>
            <w:r w:rsidR="003D6A5A">
              <w:rPr>
                <w:rFonts w:ascii="Cambria" w:hAnsi="Cambria" w:cs="Arial"/>
                <w:sz w:val="16"/>
                <w:szCs w:val="16"/>
                <w:lang w:val="pl-PL" w:eastAsia="en-GB"/>
              </w:rPr>
              <w:t xml:space="preserve"> </w:t>
            </w:r>
            <w:r w:rsidRPr="00230F8B">
              <w:rPr>
                <w:rFonts w:ascii="Cambria" w:hAnsi="Cambria" w:cs="Arial"/>
                <w:sz w:val="16"/>
                <w:szCs w:val="16"/>
                <w:lang w:val="pl-PL" w:eastAsia="en-GB"/>
              </w:rPr>
              <w:t>Techniki profilowania i zautomatyzowane techniki podejmowania decyzji będą używane przez</w:t>
            </w:r>
            <w:r w:rsidR="00260454" w:rsidRPr="00230F8B">
              <w:rPr>
                <w:rFonts w:ascii="Cambria" w:hAnsi="Cambria" w:cs="Arial"/>
                <w:sz w:val="16"/>
                <w:szCs w:val="16"/>
                <w:lang w:val="pl-PL" w:eastAsia="en-GB"/>
              </w:rPr>
              <w:t xml:space="preserve"> Wynajmujcego</w:t>
            </w:r>
            <w:r w:rsidRPr="00230F8B">
              <w:rPr>
                <w:rFonts w:ascii="Cambria" w:hAnsi="Cambria" w:cs="Arial"/>
                <w:sz w:val="16"/>
                <w:szCs w:val="16"/>
                <w:lang w:val="pl-PL" w:eastAsia="en-GB"/>
              </w:rPr>
              <w:t xml:space="preserve"> tylko za Państwa wyraźną zgodą, przy czym poinformujemy Państwa o założeniach związanymi z przedmiotowymi technikami oraz o ich konsekwencjach. Jednocześnie, podejmujemy niezbędne kroki, by chronić Państwa prawa oraz zapewnić, </w:t>
            </w:r>
            <w:r w:rsidR="00A67DC1">
              <w:rPr>
                <w:rFonts w:ascii="Cambria" w:hAnsi="Cambria" w:cs="Arial"/>
                <w:sz w:val="16"/>
                <w:szCs w:val="16"/>
                <w:lang w:val="pl-PL" w:eastAsia="en-GB"/>
              </w:rPr>
              <w:t>aby</w:t>
            </w:r>
            <w:r w:rsidRPr="00230F8B">
              <w:rPr>
                <w:rFonts w:ascii="Cambria" w:hAnsi="Cambria" w:cs="Arial"/>
                <w:sz w:val="16"/>
                <w:szCs w:val="16"/>
                <w:lang w:val="pl-PL" w:eastAsia="en-GB"/>
              </w:rPr>
              <w:t xml:space="preserve"> techniki te nie miały prawnego ani znacznego </w:t>
            </w:r>
            <w:r w:rsidR="00A67DC1">
              <w:rPr>
                <w:rFonts w:ascii="Cambria" w:hAnsi="Cambria" w:cs="Arial"/>
                <w:sz w:val="16"/>
                <w:szCs w:val="16"/>
                <w:lang w:val="pl-PL" w:eastAsia="en-GB"/>
              </w:rPr>
              <w:t xml:space="preserve">faktycznego </w:t>
            </w:r>
            <w:r w:rsidRPr="00230F8B">
              <w:rPr>
                <w:rFonts w:ascii="Cambria" w:hAnsi="Cambria" w:cs="Arial"/>
                <w:sz w:val="16"/>
                <w:szCs w:val="16"/>
                <w:lang w:val="pl-PL" w:eastAsia="en-GB"/>
              </w:rPr>
              <w:t xml:space="preserve">wpływu na Państwa. </w:t>
            </w:r>
          </w:p>
        </w:tc>
        <w:tc>
          <w:tcPr>
            <w:tcW w:w="5458" w:type="dxa"/>
          </w:tcPr>
          <w:p w14:paraId="55B956F1" w14:textId="3F1D9553"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might want to approach you in a relevant and personal way. To make that possible we might </w:t>
            </w:r>
            <w:proofErr w:type="spellStart"/>
            <w:r w:rsidRPr="00230F8B">
              <w:rPr>
                <w:rFonts w:ascii="Cambria" w:hAnsi="Cambria"/>
                <w:sz w:val="16"/>
                <w:szCs w:val="16"/>
                <w:lang w:val="en-US"/>
              </w:rPr>
              <w:t>analyse</w:t>
            </w:r>
            <w:proofErr w:type="spellEnd"/>
            <w:r w:rsidRPr="00230F8B">
              <w:rPr>
                <w:rFonts w:ascii="Cambria" w:hAnsi="Cambria"/>
                <w:sz w:val="16"/>
                <w:szCs w:val="16"/>
                <w:lang w:val="en-US"/>
              </w:rPr>
              <w:t xml:space="preserve"> personal data to determine the most relevant target groups, segments, content, advertisements, information, moments and channels. We only make use of such profiling or automated decision techniques based on your explicit consent, whereby we will inform you about the logic involved and the consequences of such techniques. At the same time, we take the necessary measures to safeguard your rights and to make sure that the techniques do not legally or significantly </w:t>
            </w:r>
            <w:r w:rsidR="00A67DC1">
              <w:rPr>
                <w:rFonts w:ascii="Cambria" w:hAnsi="Cambria"/>
                <w:sz w:val="16"/>
                <w:szCs w:val="16"/>
                <w:lang w:val="en-US"/>
              </w:rPr>
              <w:t xml:space="preserve">factually </w:t>
            </w:r>
            <w:r w:rsidRPr="00230F8B">
              <w:rPr>
                <w:rFonts w:ascii="Cambria" w:hAnsi="Cambria"/>
                <w:sz w:val="16"/>
                <w:szCs w:val="16"/>
                <w:lang w:val="en-US"/>
              </w:rPr>
              <w:t>affect you</w:t>
            </w:r>
            <w:r w:rsidR="00A67DC1">
              <w:rPr>
                <w:rFonts w:ascii="Cambria" w:hAnsi="Cambria"/>
                <w:sz w:val="16"/>
                <w:szCs w:val="16"/>
                <w:lang w:val="en-US"/>
              </w:rPr>
              <w:t>.</w:t>
            </w:r>
            <w:r w:rsidRPr="00230F8B">
              <w:rPr>
                <w:rFonts w:ascii="Cambria" w:eastAsia="Arial" w:hAnsi="Cambria" w:cs="Arial"/>
                <w:b/>
                <w:sz w:val="16"/>
                <w:szCs w:val="16"/>
                <w:lang w:val="en-US"/>
              </w:rPr>
              <w:t xml:space="preserve"> </w:t>
            </w:r>
          </w:p>
          <w:p w14:paraId="42494CB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E79C518" w14:textId="77777777" w:rsidTr="00444D20">
        <w:tc>
          <w:tcPr>
            <w:tcW w:w="5410" w:type="dxa"/>
          </w:tcPr>
          <w:p w14:paraId="2EE0F063"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0672D59E"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6074D55" w14:textId="77777777" w:rsidTr="00444D20">
        <w:tc>
          <w:tcPr>
            <w:tcW w:w="5410" w:type="dxa"/>
          </w:tcPr>
          <w:p w14:paraId="208B1A7D"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Jeśli nie wyrażacie Państwo zgody na stosowane profilowanie Państwa danych osobowych w celu świadczenia spersonalizowanego marketingu, prosimy o kontakt z nami na dane podane w punkcie „</w:t>
            </w:r>
            <w:r w:rsidRPr="00230F8B">
              <w:rPr>
                <w:rFonts w:ascii="Cambria" w:hAnsi="Cambria" w:cs="Arial"/>
                <w:b/>
                <w:sz w:val="16"/>
                <w:szCs w:val="16"/>
                <w:lang w:val="pl-PL" w:eastAsia="en-GB"/>
              </w:rPr>
              <w:t>Więcej informacji</w:t>
            </w:r>
            <w:r w:rsidRPr="00230F8B">
              <w:rPr>
                <w:rFonts w:ascii="Cambria" w:hAnsi="Cambria" w:cs="Arial"/>
                <w:sz w:val="16"/>
                <w:szCs w:val="16"/>
                <w:lang w:val="pl-PL" w:eastAsia="en-GB"/>
              </w:rPr>
              <w:t xml:space="preserve">?” </w:t>
            </w:r>
          </w:p>
        </w:tc>
        <w:tc>
          <w:tcPr>
            <w:tcW w:w="5458" w:type="dxa"/>
          </w:tcPr>
          <w:p w14:paraId="1383EF20"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If you object to use of a profile to provide you with personalized marketing, please contact us by using the contact details set out in paragraph “</w:t>
            </w:r>
            <w:r w:rsidRPr="00230F8B">
              <w:rPr>
                <w:rFonts w:ascii="Cambria" w:hAnsi="Cambria"/>
                <w:b/>
                <w:sz w:val="16"/>
                <w:szCs w:val="16"/>
                <w:lang w:val="en-US"/>
              </w:rPr>
              <w:t>More information</w:t>
            </w:r>
            <w:r w:rsidRPr="00230F8B">
              <w:rPr>
                <w:rFonts w:ascii="Cambria" w:hAnsi="Cambria"/>
                <w:sz w:val="16"/>
                <w:szCs w:val="16"/>
                <w:lang w:val="en-US"/>
              </w:rPr>
              <w:t>?”.</w:t>
            </w:r>
            <w:r w:rsidRPr="00230F8B">
              <w:rPr>
                <w:rFonts w:ascii="Cambria" w:hAnsi="Cambria"/>
                <w:color w:val="000000"/>
                <w:sz w:val="16"/>
                <w:szCs w:val="16"/>
                <w:lang w:val="en-US"/>
              </w:rPr>
              <w:t xml:space="preserve"> </w:t>
            </w:r>
          </w:p>
          <w:p w14:paraId="47795D9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00C98363" w14:textId="77777777" w:rsidTr="00444D20">
        <w:tc>
          <w:tcPr>
            <w:tcW w:w="5410" w:type="dxa"/>
          </w:tcPr>
          <w:p w14:paraId="312E7E90"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5FBA152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A98543D" w14:textId="77777777" w:rsidTr="00444D20">
        <w:tc>
          <w:tcPr>
            <w:tcW w:w="5410" w:type="dxa"/>
          </w:tcPr>
          <w:p w14:paraId="4DC20BC3" w14:textId="77777777" w:rsidR="00F02D04" w:rsidRPr="00230F8B" w:rsidRDefault="00DA751B" w:rsidP="00F02276">
            <w:pPr>
              <w:pStyle w:val="Akapitzlist"/>
              <w:numPr>
                <w:ilvl w:val="0"/>
                <w:numId w:val="23"/>
              </w:numPr>
              <w:spacing w:line="276" w:lineRule="auto"/>
              <w:rPr>
                <w:rFonts w:ascii="Cambria" w:hAnsi="Cambria" w:cs="Arial"/>
                <w:b/>
                <w:sz w:val="16"/>
                <w:szCs w:val="16"/>
                <w:lang w:val="pl-PL" w:eastAsia="en-GB"/>
              </w:rPr>
            </w:pPr>
            <w:r w:rsidRPr="00230F8B">
              <w:rPr>
                <w:rFonts w:ascii="Cambria" w:hAnsi="Cambria" w:cs="Arial"/>
                <w:b/>
                <w:sz w:val="16"/>
                <w:szCs w:val="16"/>
                <w:lang w:val="pl-PL" w:eastAsia="en-GB"/>
              </w:rPr>
              <w:t xml:space="preserve">W jakich celach przetwarzamy Państwa dane osobowe? </w:t>
            </w:r>
          </w:p>
        </w:tc>
        <w:tc>
          <w:tcPr>
            <w:tcW w:w="5458" w:type="dxa"/>
          </w:tcPr>
          <w:p w14:paraId="284A046B" w14:textId="77777777" w:rsidR="00F02D04" w:rsidRPr="00230F8B" w:rsidRDefault="00F02D04" w:rsidP="00F02276">
            <w:pPr>
              <w:pStyle w:val="Akapitzlist"/>
              <w:numPr>
                <w:ilvl w:val="0"/>
                <w:numId w:val="24"/>
              </w:numPr>
              <w:spacing w:line="276" w:lineRule="auto"/>
              <w:jc w:val="both"/>
              <w:rPr>
                <w:rFonts w:ascii="Cambria" w:hAnsi="Cambria"/>
                <w:sz w:val="16"/>
                <w:szCs w:val="16"/>
                <w:lang w:val="en-US"/>
              </w:rPr>
            </w:pPr>
            <w:r w:rsidRPr="00230F8B">
              <w:rPr>
                <w:rFonts w:ascii="Cambria" w:eastAsia="Arial" w:hAnsi="Cambria" w:cs="Arial"/>
                <w:b/>
                <w:sz w:val="16"/>
                <w:szCs w:val="16"/>
                <w:lang w:val="en-US"/>
              </w:rPr>
              <w:t>For which purposes do we process your personal data?</w:t>
            </w:r>
            <w:r w:rsidRPr="00230F8B">
              <w:rPr>
                <w:rFonts w:ascii="Cambria" w:hAnsi="Cambria"/>
                <w:color w:val="000000"/>
                <w:sz w:val="16"/>
                <w:szCs w:val="16"/>
                <w:lang w:val="en-US"/>
              </w:rPr>
              <w:t xml:space="preserve"> </w:t>
            </w:r>
          </w:p>
        </w:tc>
      </w:tr>
      <w:tr w:rsidR="00F02D04" w:rsidRPr="00230F8B" w14:paraId="1210C678" w14:textId="77777777" w:rsidTr="00444D20">
        <w:tc>
          <w:tcPr>
            <w:tcW w:w="5410" w:type="dxa"/>
          </w:tcPr>
          <w:p w14:paraId="00E47A10"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582B596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7C818E5" w14:textId="77777777" w:rsidTr="00444D20">
        <w:trPr>
          <w:trHeight w:val="491"/>
        </w:trPr>
        <w:tc>
          <w:tcPr>
            <w:tcW w:w="5410" w:type="dxa"/>
          </w:tcPr>
          <w:p w14:paraId="289A9B93" w14:textId="77777777" w:rsidR="00F02D04" w:rsidRPr="00230F8B" w:rsidRDefault="00F02D04" w:rsidP="00230F8B">
            <w:pPr>
              <w:spacing w:line="276" w:lineRule="auto"/>
              <w:jc w:val="both"/>
              <w:outlineLvl w:val="0"/>
              <w:rPr>
                <w:rFonts w:ascii="Cambria" w:hAnsi="Cambria" w:cs="Arial"/>
                <w:sz w:val="16"/>
                <w:szCs w:val="16"/>
                <w:lang w:val="pl-PL"/>
              </w:rPr>
            </w:pPr>
            <w:r w:rsidRPr="00230F8B">
              <w:rPr>
                <w:rFonts w:ascii="Cambria" w:hAnsi="Cambria" w:cs="Arial"/>
                <w:sz w:val="16"/>
                <w:szCs w:val="16"/>
                <w:lang w:val="pl-PL"/>
              </w:rPr>
              <w:t>Gromadzimy i przetwarzamy Państwa dane osobowe w następujących celach:</w:t>
            </w:r>
          </w:p>
        </w:tc>
        <w:tc>
          <w:tcPr>
            <w:tcW w:w="5458" w:type="dxa"/>
          </w:tcPr>
          <w:p w14:paraId="4E4F0FCC"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collect and process your personal data for the following purposes: </w:t>
            </w:r>
          </w:p>
          <w:p w14:paraId="4A1DE43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748DBCA" w14:textId="77777777" w:rsidTr="00444D20">
        <w:tc>
          <w:tcPr>
            <w:tcW w:w="5410" w:type="dxa"/>
          </w:tcPr>
          <w:p w14:paraId="526FF503"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2C175C9E"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77AD41E" w14:textId="77777777" w:rsidTr="00444D20">
        <w:tc>
          <w:tcPr>
            <w:tcW w:w="5410" w:type="dxa"/>
          </w:tcPr>
          <w:p w14:paraId="6124854F"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t>zawieranie umów</w:t>
            </w:r>
            <w:r w:rsidRPr="00230F8B">
              <w:rPr>
                <w:rFonts w:ascii="Cambria" w:hAnsi="Cambria" w:cs="Arial"/>
                <w:b w:val="0"/>
                <w:sz w:val="16"/>
                <w:szCs w:val="16"/>
                <w:lang w:val="pl-PL"/>
              </w:rPr>
              <w:t xml:space="preserve">: zawarcie i wykonanie umów z Państwem i innymi klientami, najemcami, dostawcami i partnerami (biznesowymi); </w:t>
            </w:r>
          </w:p>
          <w:p w14:paraId="511B18FD"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t>komunikacja, marketing (bezpośredni) i personalizacja</w:t>
            </w:r>
            <w:r w:rsidRPr="00230F8B">
              <w:rPr>
                <w:rFonts w:ascii="Cambria" w:hAnsi="Cambria" w:cs="Arial"/>
                <w:b w:val="0"/>
                <w:sz w:val="16"/>
                <w:szCs w:val="16"/>
                <w:lang w:val="pl-PL"/>
              </w:rPr>
              <w:t xml:space="preserve">: utrzymanie kontaktu, promowanie i przekazywanie informacji o produktach i usługach </w:t>
            </w:r>
            <w:r w:rsidR="00E76359" w:rsidRPr="00230F8B">
              <w:rPr>
                <w:rFonts w:ascii="Cambria" w:hAnsi="Cambria" w:cs="Arial"/>
                <w:b w:val="0"/>
                <w:sz w:val="16"/>
                <w:szCs w:val="16"/>
                <w:lang w:val="pl-PL" w:eastAsia="en-GB"/>
              </w:rPr>
              <w:t>Wynajmującego</w:t>
            </w:r>
            <w:r w:rsidRPr="00230F8B">
              <w:rPr>
                <w:rFonts w:ascii="Cambria" w:hAnsi="Cambria" w:cs="Arial"/>
                <w:b w:val="0"/>
                <w:sz w:val="16"/>
                <w:szCs w:val="16"/>
                <w:lang w:val="pl-PL"/>
              </w:rPr>
              <w:t xml:space="preserve"> lub działalności innych podmiotów (marketing);</w:t>
            </w:r>
          </w:p>
          <w:p w14:paraId="179A9454"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t>jakość i zarządzanie:</w:t>
            </w:r>
            <w:r w:rsidRPr="00230F8B">
              <w:rPr>
                <w:rFonts w:ascii="Cambria" w:hAnsi="Cambria" w:cs="Arial"/>
                <w:b w:val="0"/>
                <w:sz w:val="16"/>
                <w:szCs w:val="16"/>
                <w:lang w:val="pl-PL"/>
              </w:rPr>
              <w:t xml:space="preserve"> monitorowanie i usprawnianie naszych produktów i usług; </w:t>
            </w:r>
          </w:p>
          <w:p w14:paraId="20391C01"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t>czynności back office:</w:t>
            </w:r>
            <w:r w:rsidRPr="00230F8B">
              <w:rPr>
                <w:rFonts w:ascii="Cambria" w:hAnsi="Cambria" w:cs="Arial"/>
                <w:b w:val="0"/>
                <w:sz w:val="16"/>
                <w:szCs w:val="16"/>
                <w:lang w:val="pl-PL"/>
              </w:rPr>
              <w:t xml:space="preserve"> zarządzanie fakturami i pobieraniem należności; </w:t>
            </w:r>
          </w:p>
          <w:p w14:paraId="49F422C3"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t>zabezpieczenia i bezpieczeństwo:</w:t>
            </w:r>
            <w:r w:rsidRPr="00230F8B">
              <w:rPr>
                <w:rFonts w:ascii="Cambria" w:hAnsi="Cambria" w:cs="Arial"/>
                <w:b w:val="0"/>
                <w:sz w:val="16"/>
                <w:szCs w:val="16"/>
                <w:lang w:val="pl-PL"/>
              </w:rPr>
              <w:t xml:space="preserve"> ze względu na bezpieczeństwo, wypadki, roszczenia ubezpieczeniowe, itp.; a także </w:t>
            </w:r>
          </w:p>
          <w:p w14:paraId="35E668DC" w14:textId="77777777" w:rsidR="00F02D04" w:rsidRPr="00230F8B" w:rsidRDefault="00F02D04" w:rsidP="00F02276">
            <w:pPr>
              <w:pStyle w:val="Bezodstpw"/>
              <w:numPr>
                <w:ilvl w:val="0"/>
                <w:numId w:val="14"/>
              </w:numPr>
              <w:spacing w:line="276" w:lineRule="auto"/>
              <w:ind w:left="357" w:hanging="357"/>
              <w:jc w:val="both"/>
              <w:rPr>
                <w:rFonts w:ascii="Cambria" w:hAnsi="Cambria" w:cs="Arial"/>
                <w:b w:val="0"/>
                <w:sz w:val="16"/>
                <w:szCs w:val="16"/>
                <w:lang w:val="pl-PL"/>
              </w:rPr>
            </w:pPr>
            <w:r w:rsidRPr="00230F8B">
              <w:rPr>
                <w:rFonts w:ascii="Cambria" w:hAnsi="Cambria" w:cs="Arial"/>
                <w:sz w:val="16"/>
                <w:szCs w:val="16"/>
                <w:lang w:val="pl-PL"/>
              </w:rPr>
              <w:lastRenderedPageBreak/>
              <w:t>prawo i przepisy:</w:t>
            </w:r>
            <w:r w:rsidRPr="00230F8B">
              <w:rPr>
                <w:rFonts w:ascii="Cambria" w:hAnsi="Cambria" w:cs="Arial"/>
                <w:b w:val="0"/>
                <w:sz w:val="16"/>
                <w:szCs w:val="16"/>
                <w:lang w:val="pl-PL"/>
              </w:rPr>
              <w:t xml:space="preserve"> przestrzeganie prawa (np. w zakresie wymogów weryfikacyjnych) lub nakazów sądowych, których </w:t>
            </w:r>
            <w:r w:rsidR="00E76359" w:rsidRPr="00230F8B">
              <w:rPr>
                <w:rFonts w:ascii="Cambria" w:hAnsi="Cambria" w:cs="Arial"/>
                <w:b w:val="0"/>
                <w:sz w:val="16"/>
                <w:szCs w:val="16"/>
                <w:lang w:val="pl-PL" w:eastAsia="en-GB"/>
              </w:rPr>
              <w:t>Wynajmujący</w:t>
            </w:r>
            <w:r w:rsidRPr="00230F8B">
              <w:rPr>
                <w:rFonts w:ascii="Cambria" w:hAnsi="Cambria" w:cs="Arial"/>
                <w:b w:val="0"/>
                <w:sz w:val="16"/>
                <w:szCs w:val="16"/>
                <w:lang w:val="pl-PL" w:eastAsia="en-GB"/>
              </w:rPr>
              <w:t xml:space="preserve"> </w:t>
            </w:r>
            <w:r w:rsidRPr="00230F8B">
              <w:rPr>
                <w:rFonts w:ascii="Cambria" w:hAnsi="Cambria" w:cs="Arial"/>
                <w:b w:val="0"/>
                <w:sz w:val="16"/>
                <w:szCs w:val="16"/>
                <w:lang w:val="pl-PL"/>
              </w:rPr>
              <w:t xml:space="preserve">jest stroną. </w:t>
            </w:r>
          </w:p>
        </w:tc>
        <w:tc>
          <w:tcPr>
            <w:tcW w:w="5458" w:type="dxa"/>
          </w:tcPr>
          <w:p w14:paraId="49C73F11" w14:textId="40B503B6" w:rsidR="007D0F43" w:rsidRPr="00444D20" w:rsidRDefault="00F02D04" w:rsidP="00F02276">
            <w:pPr>
              <w:pStyle w:val="Bezodstpw"/>
              <w:numPr>
                <w:ilvl w:val="0"/>
                <w:numId w:val="14"/>
              </w:numPr>
              <w:spacing w:line="276" w:lineRule="auto"/>
              <w:ind w:left="357" w:hanging="357"/>
              <w:jc w:val="both"/>
              <w:rPr>
                <w:rFonts w:ascii="Cambria" w:hAnsi="Cambria" w:cs="Arial"/>
                <w:b w:val="0"/>
                <w:sz w:val="16"/>
                <w:szCs w:val="16"/>
                <w:lang w:val="en-US"/>
              </w:rPr>
            </w:pPr>
            <w:r w:rsidRPr="00444D20">
              <w:rPr>
                <w:rFonts w:ascii="Cambria" w:eastAsia="Arial" w:hAnsi="Cambria" w:cs="Arial"/>
                <w:sz w:val="16"/>
                <w:szCs w:val="16"/>
                <w:lang w:val="en-US"/>
              </w:rPr>
              <w:lastRenderedPageBreak/>
              <w:t>execution of an agreement</w:t>
            </w:r>
            <w:r w:rsidRPr="00444D20">
              <w:rPr>
                <w:rFonts w:ascii="Cambria" w:eastAsia="Arial" w:hAnsi="Cambria" w:cs="Arial"/>
                <w:i/>
                <w:sz w:val="16"/>
                <w:szCs w:val="16"/>
                <w:lang w:val="en-US"/>
              </w:rPr>
              <w:t xml:space="preserve">: </w:t>
            </w:r>
            <w:r w:rsidRPr="00444D20">
              <w:rPr>
                <w:rFonts w:ascii="Cambria" w:hAnsi="Cambria"/>
                <w:sz w:val="16"/>
                <w:szCs w:val="16"/>
                <w:lang w:val="en-US"/>
              </w:rPr>
              <w:t xml:space="preserve">to enter into and fulfill agreements with you and other </w:t>
            </w:r>
            <w:r w:rsidRPr="00444D20">
              <w:rPr>
                <w:rFonts w:ascii="Cambria" w:hAnsi="Cambria" w:cs="Arial"/>
                <w:b w:val="0"/>
                <w:sz w:val="16"/>
                <w:szCs w:val="16"/>
                <w:lang w:val="en-US"/>
              </w:rPr>
              <w:t xml:space="preserve">clients, tenants, suppliers or (business) partners; </w:t>
            </w:r>
          </w:p>
          <w:p w14:paraId="7BCB50A7" w14:textId="77777777" w:rsidR="00F02D04" w:rsidRPr="00B80D00" w:rsidRDefault="00F02D04" w:rsidP="00F02276">
            <w:pPr>
              <w:pStyle w:val="Bezodstpw"/>
              <w:numPr>
                <w:ilvl w:val="0"/>
                <w:numId w:val="14"/>
              </w:numPr>
              <w:spacing w:line="276" w:lineRule="auto"/>
              <w:ind w:left="357" w:hanging="357"/>
              <w:jc w:val="both"/>
              <w:rPr>
                <w:rFonts w:ascii="Cambria" w:hAnsi="Cambria" w:cs="Arial"/>
                <w:b w:val="0"/>
                <w:sz w:val="16"/>
                <w:szCs w:val="16"/>
                <w:lang w:val="en-US"/>
              </w:rPr>
            </w:pPr>
            <w:r w:rsidRPr="007D0F43">
              <w:rPr>
                <w:rFonts w:ascii="Cambria" w:hAnsi="Cambria" w:cs="Arial"/>
                <w:sz w:val="16"/>
                <w:szCs w:val="16"/>
                <w:lang w:val="en-US"/>
              </w:rPr>
              <w:t>communication, (direct) marketing and personalization purposes</w:t>
            </w:r>
            <w:r w:rsidRPr="007D0F43">
              <w:rPr>
                <w:rFonts w:ascii="Cambria" w:hAnsi="Cambria" w:cs="Arial"/>
                <w:b w:val="0"/>
                <w:sz w:val="16"/>
                <w:szCs w:val="16"/>
                <w:lang w:val="en-US"/>
              </w:rPr>
              <w:t>: to maintain contact</w:t>
            </w:r>
            <w:r w:rsidRPr="007D0F43">
              <w:rPr>
                <w:rFonts w:ascii="Cambria" w:hAnsi="Cambria"/>
                <w:b w:val="0"/>
                <w:sz w:val="16"/>
                <w:szCs w:val="16"/>
                <w:lang w:val="en-US"/>
              </w:rPr>
              <w:t xml:space="preserve">, promote and provide information about </w:t>
            </w:r>
            <w:r w:rsidR="00A83133" w:rsidRPr="007D0F43">
              <w:rPr>
                <w:rFonts w:ascii="Cambria" w:hAnsi="Cambria"/>
                <w:b w:val="0"/>
                <w:sz w:val="16"/>
                <w:szCs w:val="16"/>
                <w:lang w:val="en-US"/>
              </w:rPr>
              <w:t>Landlord</w:t>
            </w:r>
            <w:r w:rsidRPr="007D0F43">
              <w:rPr>
                <w:rFonts w:ascii="Cambria" w:hAnsi="Cambria"/>
                <w:b w:val="0"/>
                <w:sz w:val="16"/>
                <w:szCs w:val="16"/>
                <w:lang w:val="en-US"/>
              </w:rPr>
              <w:t xml:space="preserve">’s </w:t>
            </w:r>
            <w:r w:rsidRPr="007D0F43">
              <w:rPr>
                <w:rFonts w:ascii="Cambria" w:hAnsi="Cambria" w:cs="Arial"/>
                <w:b w:val="0"/>
                <w:sz w:val="16"/>
                <w:szCs w:val="16"/>
                <w:lang w:val="en-US"/>
              </w:rPr>
              <w:t xml:space="preserve">products and services or the </w:t>
            </w:r>
            <w:r w:rsidRPr="00B80D00">
              <w:rPr>
                <w:rFonts w:ascii="Cambria" w:hAnsi="Cambria" w:cs="Arial"/>
                <w:b w:val="0"/>
                <w:sz w:val="16"/>
                <w:szCs w:val="16"/>
                <w:lang w:val="en-US"/>
              </w:rPr>
              <w:t xml:space="preserve">businesses of others (marketing); </w:t>
            </w:r>
          </w:p>
          <w:p w14:paraId="41E222EF" w14:textId="77777777" w:rsidR="007D0F43" w:rsidRPr="00B80D00" w:rsidRDefault="007D0F43" w:rsidP="007D0F43">
            <w:pPr>
              <w:pStyle w:val="Bezodstpw"/>
              <w:spacing w:line="276" w:lineRule="auto"/>
              <w:ind w:left="357"/>
              <w:jc w:val="both"/>
              <w:rPr>
                <w:rFonts w:ascii="Cambria" w:hAnsi="Cambria" w:cs="Arial"/>
                <w:b w:val="0"/>
                <w:sz w:val="16"/>
                <w:szCs w:val="16"/>
                <w:lang w:val="en-US"/>
              </w:rPr>
            </w:pPr>
          </w:p>
          <w:p w14:paraId="1B6305DD" w14:textId="77777777" w:rsidR="00F02D04" w:rsidRPr="007D0F43" w:rsidRDefault="00F02D04" w:rsidP="00F02276">
            <w:pPr>
              <w:pStyle w:val="Bezodstpw"/>
              <w:numPr>
                <w:ilvl w:val="0"/>
                <w:numId w:val="14"/>
              </w:numPr>
              <w:spacing w:line="276" w:lineRule="auto"/>
              <w:ind w:left="357" w:hanging="357"/>
              <w:jc w:val="both"/>
              <w:rPr>
                <w:rFonts w:ascii="Cambria" w:hAnsi="Cambria" w:cs="Arial"/>
                <w:b w:val="0"/>
                <w:sz w:val="16"/>
                <w:szCs w:val="16"/>
                <w:lang w:val="en-US"/>
              </w:rPr>
            </w:pPr>
            <w:r w:rsidRPr="007D0F43">
              <w:rPr>
                <w:rFonts w:ascii="Cambria" w:hAnsi="Cambria" w:cs="Arial"/>
                <w:sz w:val="16"/>
                <w:szCs w:val="16"/>
                <w:lang w:val="en-US"/>
              </w:rPr>
              <w:t>quality and management purposes</w:t>
            </w:r>
            <w:r w:rsidRPr="007D0F43">
              <w:rPr>
                <w:rFonts w:ascii="Cambria" w:hAnsi="Cambria" w:cs="Arial"/>
                <w:b w:val="0"/>
                <w:sz w:val="16"/>
                <w:szCs w:val="16"/>
                <w:lang w:val="en-US"/>
              </w:rPr>
              <w:t xml:space="preserve">: to monitor and improve our products and services; </w:t>
            </w:r>
          </w:p>
          <w:p w14:paraId="40E4BD5C" w14:textId="77777777" w:rsidR="00F02D04" w:rsidRDefault="00F02D04" w:rsidP="00F02276">
            <w:pPr>
              <w:pStyle w:val="Bezodstpw"/>
              <w:numPr>
                <w:ilvl w:val="0"/>
                <w:numId w:val="14"/>
              </w:numPr>
              <w:spacing w:line="276" w:lineRule="auto"/>
              <w:ind w:left="357" w:hanging="357"/>
              <w:jc w:val="both"/>
              <w:rPr>
                <w:rFonts w:ascii="Cambria" w:hAnsi="Cambria"/>
                <w:sz w:val="16"/>
                <w:szCs w:val="16"/>
                <w:lang w:val="en-US"/>
              </w:rPr>
            </w:pPr>
            <w:r w:rsidRPr="00B80D00">
              <w:rPr>
                <w:rFonts w:ascii="Cambria" w:hAnsi="Cambria" w:cs="Arial"/>
                <w:sz w:val="16"/>
                <w:szCs w:val="16"/>
                <w:lang w:val="en-US"/>
              </w:rPr>
              <w:t>back office activities</w:t>
            </w:r>
            <w:r w:rsidRPr="00B80D00">
              <w:rPr>
                <w:rFonts w:ascii="Cambria" w:hAnsi="Cambria" w:cs="Arial"/>
                <w:b w:val="0"/>
                <w:sz w:val="16"/>
                <w:szCs w:val="16"/>
                <w:lang w:val="en-US"/>
              </w:rPr>
              <w:t>: invoice and collections</w:t>
            </w:r>
            <w:r w:rsidRPr="00230F8B">
              <w:rPr>
                <w:rFonts w:ascii="Cambria" w:hAnsi="Cambria"/>
                <w:sz w:val="16"/>
                <w:szCs w:val="16"/>
                <w:lang w:val="en-US"/>
              </w:rPr>
              <w:t xml:space="preserve"> </w:t>
            </w:r>
            <w:r w:rsidRPr="007D0F43">
              <w:rPr>
                <w:rFonts w:ascii="Cambria" w:hAnsi="Cambria"/>
                <w:b w:val="0"/>
                <w:sz w:val="16"/>
                <w:szCs w:val="16"/>
                <w:lang w:val="en-US"/>
              </w:rPr>
              <w:t>management</w:t>
            </w:r>
            <w:r w:rsidRPr="00230F8B">
              <w:rPr>
                <w:rFonts w:ascii="Cambria" w:hAnsi="Cambria"/>
                <w:sz w:val="16"/>
                <w:szCs w:val="16"/>
                <w:lang w:val="en-US"/>
              </w:rPr>
              <w:t xml:space="preserve">;  </w:t>
            </w:r>
          </w:p>
          <w:p w14:paraId="2241569A" w14:textId="77777777" w:rsidR="007D0F43" w:rsidRPr="007D0F43" w:rsidRDefault="007D0F43" w:rsidP="007D0F43">
            <w:pPr>
              <w:rPr>
                <w:lang w:val="en-US" w:eastAsia="ja-JP"/>
              </w:rPr>
            </w:pPr>
          </w:p>
          <w:p w14:paraId="3FA4262A" w14:textId="77777777" w:rsidR="00F02D04" w:rsidRDefault="00F02D04" w:rsidP="00230F8B">
            <w:pPr>
              <w:numPr>
                <w:ilvl w:val="0"/>
                <w:numId w:val="11"/>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security and safety:</w:t>
            </w:r>
            <w:r w:rsidRPr="00230F8B">
              <w:rPr>
                <w:rFonts w:ascii="Cambria" w:hAnsi="Cambria"/>
                <w:sz w:val="16"/>
                <w:szCs w:val="16"/>
                <w:lang w:val="en-US"/>
              </w:rPr>
              <w:t xml:space="preserve"> for security reasons, accidents, insurance claims, etc.; and </w:t>
            </w:r>
          </w:p>
          <w:p w14:paraId="4B644CE4" w14:textId="77777777" w:rsidR="00F02D04" w:rsidRPr="00230F8B" w:rsidRDefault="00F02D04" w:rsidP="00230F8B">
            <w:pPr>
              <w:numPr>
                <w:ilvl w:val="0"/>
                <w:numId w:val="11"/>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legislation and regulation:</w:t>
            </w:r>
            <w:r w:rsidRPr="00230F8B">
              <w:rPr>
                <w:rFonts w:ascii="Cambria" w:hAnsi="Cambria"/>
                <w:sz w:val="16"/>
                <w:szCs w:val="16"/>
                <w:lang w:val="en-US"/>
              </w:rPr>
              <w:t xml:space="preserve"> to comply with legislation (e.g. verification requirements) or court orders to which </w:t>
            </w:r>
            <w:r w:rsidR="00A83133" w:rsidRPr="00230F8B">
              <w:rPr>
                <w:rFonts w:ascii="Cambria" w:hAnsi="Cambria"/>
                <w:sz w:val="16"/>
                <w:szCs w:val="16"/>
                <w:lang w:val="en-US"/>
              </w:rPr>
              <w:t>Landlord</w:t>
            </w:r>
            <w:r w:rsidRPr="00230F8B">
              <w:rPr>
                <w:rFonts w:ascii="Cambria" w:hAnsi="Cambria"/>
                <w:sz w:val="16"/>
                <w:szCs w:val="16"/>
                <w:lang w:val="en-US"/>
              </w:rPr>
              <w:t xml:space="preserve"> is subject. </w:t>
            </w:r>
          </w:p>
          <w:p w14:paraId="61E69F5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53D322CF" w14:textId="77777777" w:rsidTr="00444D20">
        <w:tc>
          <w:tcPr>
            <w:tcW w:w="5410" w:type="dxa"/>
          </w:tcPr>
          <w:p w14:paraId="6E28801A"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22C7534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111756D" w14:textId="77777777" w:rsidTr="00444D20">
        <w:tc>
          <w:tcPr>
            <w:tcW w:w="5410" w:type="dxa"/>
          </w:tcPr>
          <w:p w14:paraId="65EB52BD"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Ujmując rzecz bardziej szczegółowo, przetwarzamy Państwa dane osobowe w następujących celach: </w:t>
            </w:r>
          </w:p>
          <w:p w14:paraId="0FD1F9F3"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056E983A"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In more detail, we process your personal data for the following purposes.  </w:t>
            </w:r>
          </w:p>
          <w:p w14:paraId="7ED29E57"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2EB02AB" w14:textId="77777777" w:rsidTr="00444D20">
        <w:tc>
          <w:tcPr>
            <w:tcW w:w="5410" w:type="dxa"/>
          </w:tcPr>
          <w:p w14:paraId="45D2C052" w14:textId="77777777" w:rsidR="003D6A5A"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t xml:space="preserve">Wykonywanie umowy </w:t>
            </w:r>
          </w:p>
          <w:p w14:paraId="4128EF04" w14:textId="77777777" w:rsidR="003D6A5A" w:rsidRPr="00230F8B" w:rsidRDefault="003D6A5A" w:rsidP="00230F8B">
            <w:pPr>
              <w:spacing w:line="276" w:lineRule="auto"/>
              <w:jc w:val="both"/>
              <w:outlineLvl w:val="0"/>
              <w:rPr>
                <w:rFonts w:ascii="Cambria" w:hAnsi="Cambria" w:cs="Arial"/>
                <w:b/>
                <w:sz w:val="16"/>
                <w:szCs w:val="16"/>
                <w:lang w:val="pl-PL" w:eastAsia="en-GB"/>
              </w:rPr>
            </w:pPr>
          </w:p>
        </w:tc>
        <w:tc>
          <w:tcPr>
            <w:tcW w:w="5458" w:type="dxa"/>
          </w:tcPr>
          <w:p w14:paraId="5A665580" w14:textId="77777777" w:rsidR="00F02D04" w:rsidRPr="00230F8B" w:rsidRDefault="00F02D04" w:rsidP="00230F8B">
            <w:pPr>
              <w:spacing w:line="276" w:lineRule="auto"/>
              <w:jc w:val="both"/>
              <w:rPr>
                <w:rFonts w:ascii="Cambria" w:hAnsi="Cambria" w:cs="Arial"/>
                <w:b/>
                <w:sz w:val="16"/>
                <w:szCs w:val="16"/>
                <w:lang w:val="en-US"/>
              </w:rPr>
            </w:pPr>
            <w:r w:rsidRPr="00230F8B">
              <w:rPr>
                <w:rFonts w:ascii="Cambria" w:hAnsi="Cambria"/>
                <w:b/>
                <w:sz w:val="16"/>
                <w:szCs w:val="16"/>
                <w:lang w:val="en-US"/>
              </w:rPr>
              <w:t>Execution of an agreement</w:t>
            </w:r>
          </w:p>
        </w:tc>
      </w:tr>
      <w:tr w:rsidR="00F02D04" w:rsidRPr="00230F8B" w14:paraId="4C86A6D5" w14:textId="77777777" w:rsidTr="00444D20">
        <w:tc>
          <w:tcPr>
            <w:tcW w:w="5410" w:type="dxa"/>
          </w:tcPr>
          <w:p w14:paraId="2CD21491" w14:textId="6CF65902" w:rsidR="00F02D04" w:rsidRPr="00230F8B" w:rsidRDefault="00F02D04" w:rsidP="00423E73">
            <w:pPr>
              <w:spacing w:line="276" w:lineRule="auto"/>
              <w:jc w:val="both"/>
              <w:rPr>
                <w:rFonts w:ascii="Cambria" w:hAnsi="Cambria" w:cs="Arial"/>
                <w:sz w:val="16"/>
                <w:szCs w:val="16"/>
                <w:lang w:val="pl-PL"/>
              </w:rPr>
            </w:pPr>
            <w:r w:rsidRPr="00230F8B">
              <w:rPr>
                <w:rFonts w:ascii="Cambria" w:hAnsi="Cambria" w:cs="Arial"/>
                <w:sz w:val="16"/>
                <w:szCs w:val="16"/>
                <w:lang w:val="pl-PL" w:eastAsia="en-GB"/>
              </w:rPr>
              <w:t xml:space="preserve">Przetwarzamy Państwa dane osobowe, by przygotować, zawrzeć, wykonać i (ewentualnie) wypowiedzieć umowy, np. umowy leasingu, umowy o zarządzanie centrum handlowym, umowy sprzedaży, itp. W tym celu potrzebne nam są dane demograficzne, kontaktowe, dane spółki oraz dane finansowe. </w:t>
            </w:r>
          </w:p>
        </w:tc>
        <w:tc>
          <w:tcPr>
            <w:tcW w:w="5458" w:type="dxa"/>
          </w:tcPr>
          <w:p w14:paraId="126BCC3B" w14:textId="77777777" w:rsidR="00F02D04" w:rsidRPr="00230F8B" w:rsidRDefault="00F02D04" w:rsidP="001D5BF8">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process your personal data to prepare, effect, perform and (possibly) terminate several kinds of agreements, e.g. leases, shopping center management contracts, sale and purchase agreements, </w:t>
            </w:r>
            <w:r w:rsidR="001D5BF8">
              <w:rPr>
                <w:rFonts w:ascii="Cambria" w:hAnsi="Cambria"/>
                <w:sz w:val="16"/>
                <w:szCs w:val="16"/>
                <w:lang w:val="en-US"/>
              </w:rPr>
              <w:t>etc</w:t>
            </w:r>
            <w:r w:rsidRPr="00230F8B">
              <w:rPr>
                <w:rFonts w:ascii="Cambria" w:hAnsi="Cambria"/>
                <w:sz w:val="16"/>
                <w:szCs w:val="16"/>
                <w:lang w:val="en-US"/>
              </w:rPr>
              <w:t>. To that end, we could require demographic data, contact details, company details and financial details.</w:t>
            </w:r>
            <w:r w:rsidRPr="00230F8B">
              <w:rPr>
                <w:rFonts w:ascii="Cambria" w:eastAsia="Arial" w:hAnsi="Cambria" w:cs="Arial"/>
                <w:b/>
                <w:sz w:val="16"/>
                <w:szCs w:val="16"/>
                <w:lang w:val="en-US"/>
              </w:rPr>
              <w:t xml:space="preserve"> </w:t>
            </w:r>
          </w:p>
        </w:tc>
      </w:tr>
      <w:tr w:rsidR="00F02D04" w:rsidRPr="00230F8B" w14:paraId="01F335F4" w14:textId="77777777" w:rsidTr="00444D20">
        <w:tc>
          <w:tcPr>
            <w:tcW w:w="5410" w:type="dxa"/>
          </w:tcPr>
          <w:p w14:paraId="64BB2A72"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7B5834EC"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FACE119" w14:textId="77777777" w:rsidTr="00444D20">
        <w:tc>
          <w:tcPr>
            <w:tcW w:w="5410" w:type="dxa"/>
          </w:tcPr>
          <w:p w14:paraId="6A697AA0" w14:textId="77777777" w:rsidR="003D6A5A" w:rsidRDefault="00F02D04" w:rsidP="003D6A5A">
            <w:pPr>
              <w:pStyle w:val="Bezodstpw"/>
              <w:spacing w:line="276" w:lineRule="auto"/>
              <w:jc w:val="both"/>
              <w:outlineLvl w:val="0"/>
              <w:rPr>
                <w:rFonts w:ascii="Cambria" w:hAnsi="Cambria" w:cs="Arial"/>
                <w:sz w:val="16"/>
                <w:szCs w:val="16"/>
                <w:lang w:val="pl-PL"/>
              </w:rPr>
            </w:pPr>
            <w:r w:rsidRPr="00230F8B">
              <w:rPr>
                <w:rFonts w:ascii="Cambria" w:hAnsi="Cambria" w:cs="Arial"/>
                <w:sz w:val="16"/>
                <w:szCs w:val="16"/>
                <w:lang w:val="pl-PL"/>
              </w:rPr>
              <w:t xml:space="preserve">Komunikacja, marketing (bezpośredni) i personalizacja </w:t>
            </w:r>
          </w:p>
          <w:p w14:paraId="6B9233AD" w14:textId="77777777" w:rsidR="003D6A5A" w:rsidRPr="003D6A5A" w:rsidRDefault="003D6A5A" w:rsidP="003D6A5A">
            <w:pPr>
              <w:rPr>
                <w:lang w:val="pl-PL" w:eastAsia="ja-JP"/>
              </w:rPr>
            </w:pPr>
          </w:p>
        </w:tc>
        <w:tc>
          <w:tcPr>
            <w:tcW w:w="5458" w:type="dxa"/>
          </w:tcPr>
          <w:p w14:paraId="62D565BD" w14:textId="77777777" w:rsidR="00F02D04" w:rsidRPr="001D5BF8" w:rsidRDefault="00F02D04" w:rsidP="001D5BF8">
            <w:pPr>
              <w:pStyle w:val="Nagwek1"/>
              <w:spacing w:after="0" w:line="276" w:lineRule="auto"/>
              <w:ind w:left="31" w:hanging="31"/>
              <w:jc w:val="both"/>
              <w:rPr>
                <w:rFonts w:ascii="Cambria" w:hAnsi="Cambria"/>
                <w:color w:val="auto"/>
                <w:sz w:val="16"/>
                <w:szCs w:val="16"/>
                <w:lang w:val="en-US"/>
              </w:rPr>
            </w:pPr>
            <w:r w:rsidRPr="00230F8B">
              <w:rPr>
                <w:rFonts w:ascii="Cambria" w:hAnsi="Cambria"/>
                <w:color w:val="auto"/>
                <w:sz w:val="16"/>
                <w:szCs w:val="16"/>
                <w:lang w:val="en-US"/>
              </w:rPr>
              <w:t xml:space="preserve">Communication, (direct) marketing and personalization purposes </w:t>
            </w:r>
          </w:p>
        </w:tc>
      </w:tr>
      <w:tr w:rsidR="00F02D04" w:rsidRPr="00230F8B" w14:paraId="48486339" w14:textId="77777777" w:rsidTr="00444D20">
        <w:tc>
          <w:tcPr>
            <w:tcW w:w="5410" w:type="dxa"/>
          </w:tcPr>
          <w:p w14:paraId="164442F8" w14:textId="77777777" w:rsidR="00F02D04" w:rsidRPr="00230F8B" w:rsidRDefault="00F02D04" w:rsidP="00F02276">
            <w:pPr>
              <w:pStyle w:val="Bezodstpw"/>
              <w:numPr>
                <w:ilvl w:val="0"/>
                <w:numId w:val="15"/>
              </w:numPr>
              <w:spacing w:line="276" w:lineRule="auto"/>
              <w:jc w:val="both"/>
              <w:rPr>
                <w:rFonts w:ascii="Cambria" w:hAnsi="Cambria" w:cs="Arial"/>
                <w:b w:val="0"/>
                <w:sz w:val="16"/>
                <w:szCs w:val="16"/>
                <w:lang w:val="pl-PL" w:eastAsia="en-GB"/>
              </w:rPr>
            </w:pPr>
            <w:r w:rsidRPr="00230F8B">
              <w:rPr>
                <w:rFonts w:ascii="Cambria" w:hAnsi="Cambria" w:cs="Arial"/>
                <w:sz w:val="16"/>
                <w:szCs w:val="16"/>
                <w:lang w:val="pl-PL" w:eastAsia="en-GB"/>
              </w:rPr>
              <w:t>Zarządzanie relacjami z klientem</w:t>
            </w:r>
            <w:r w:rsidRPr="00230F8B">
              <w:rPr>
                <w:rFonts w:ascii="Cambria" w:hAnsi="Cambria" w:cs="Arial"/>
                <w:b w:val="0"/>
                <w:sz w:val="16"/>
                <w:szCs w:val="16"/>
                <w:lang w:val="pl-PL" w:eastAsia="en-GB"/>
              </w:rPr>
              <w:t xml:space="preserve"> – Państwa relacja z </w:t>
            </w:r>
            <w:r w:rsidR="00E76359" w:rsidRPr="00230F8B">
              <w:rPr>
                <w:rFonts w:ascii="Cambria" w:hAnsi="Cambria" w:cs="Arial"/>
                <w:b w:val="0"/>
                <w:sz w:val="16"/>
                <w:szCs w:val="16"/>
                <w:lang w:val="pl-PL" w:eastAsia="en-GB"/>
              </w:rPr>
              <w:t>Wynajmującym</w:t>
            </w:r>
            <w:r w:rsidRPr="00230F8B">
              <w:rPr>
                <w:rFonts w:ascii="Cambria" w:hAnsi="Cambria" w:cs="Arial"/>
                <w:b w:val="0"/>
                <w:sz w:val="16"/>
                <w:szCs w:val="16"/>
                <w:lang w:val="pl-PL" w:eastAsia="en-GB"/>
              </w:rPr>
              <w:t xml:space="preserve"> jest dla nas ważna. Dlatego dokładamy najwyższych starań, by zapewnić, iż Państwa dane osobowe są poprawne i aktualne. Zarządzanie relacjami z klientem obejmuje stworzenie kontaktu i rejestrację Państwa konta jako klienta </w:t>
            </w:r>
            <w:r w:rsidR="00E76359" w:rsidRPr="00230F8B">
              <w:rPr>
                <w:rFonts w:ascii="Cambria" w:hAnsi="Cambria" w:cs="Arial"/>
                <w:b w:val="0"/>
                <w:sz w:val="16"/>
                <w:szCs w:val="16"/>
                <w:lang w:val="pl-PL" w:eastAsia="en-GB"/>
              </w:rPr>
              <w:t>Wynajmującego</w:t>
            </w:r>
            <w:r w:rsidRPr="00230F8B">
              <w:rPr>
                <w:rFonts w:ascii="Cambria" w:hAnsi="Cambria" w:cs="Arial"/>
                <w:b w:val="0"/>
                <w:sz w:val="16"/>
                <w:szCs w:val="16"/>
                <w:lang w:val="pl-PL" w:eastAsia="en-GB"/>
              </w:rPr>
              <w:t xml:space="preserve">. Zarządzanie obejmuje również ułatwianie udostępnienia Państwa danych kontaktowych - </w:t>
            </w:r>
            <w:r w:rsidR="00E76359" w:rsidRPr="00230F8B">
              <w:rPr>
                <w:rFonts w:ascii="Cambria" w:hAnsi="Cambria" w:cs="Arial"/>
                <w:b w:val="0"/>
                <w:sz w:val="16"/>
                <w:szCs w:val="16"/>
                <w:lang w:val="pl-PL" w:eastAsia="en-GB"/>
              </w:rPr>
              <w:t>Wynajmującemu</w:t>
            </w:r>
            <w:r w:rsidRPr="00230F8B">
              <w:rPr>
                <w:rFonts w:ascii="Cambria" w:hAnsi="Cambria" w:cs="Arial"/>
                <w:b w:val="0"/>
                <w:sz w:val="16"/>
                <w:szCs w:val="16"/>
                <w:lang w:val="pl-PL" w:eastAsia="en-GB"/>
              </w:rPr>
              <w:t xml:space="preserve"> ,w celu sporządzania propozycji biznesowych i przesyłania faktur właściwemu klientowi. W tym celu gromadzimy Państwa dane demograficzne, kontaktowe i firmowe. </w:t>
            </w:r>
          </w:p>
          <w:p w14:paraId="53C9D120" w14:textId="77777777" w:rsidR="00F02D04" w:rsidRPr="00230F8B" w:rsidRDefault="00F02D04" w:rsidP="00230F8B">
            <w:pPr>
              <w:pStyle w:val="Bezodstpw"/>
              <w:spacing w:line="276" w:lineRule="auto"/>
              <w:ind w:left="360"/>
              <w:jc w:val="both"/>
              <w:rPr>
                <w:rFonts w:ascii="Cambria" w:hAnsi="Cambria" w:cs="Arial"/>
                <w:b w:val="0"/>
                <w:sz w:val="16"/>
                <w:szCs w:val="16"/>
                <w:lang w:val="pl-PL" w:eastAsia="en-GB"/>
              </w:rPr>
            </w:pPr>
          </w:p>
          <w:p w14:paraId="006898D6" w14:textId="45A2F7B3" w:rsidR="00F02D04" w:rsidRPr="00230F8B" w:rsidRDefault="00F02D04" w:rsidP="00F02276">
            <w:pPr>
              <w:pStyle w:val="Bezodstpw"/>
              <w:numPr>
                <w:ilvl w:val="0"/>
                <w:numId w:val="15"/>
              </w:numPr>
              <w:spacing w:line="276" w:lineRule="auto"/>
              <w:jc w:val="both"/>
              <w:rPr>
                <w:rFonts w:ascii="Cambria" w:hAnsi="Cambria" w:cs="Arial"/>
                <w:b w:val="0"/>
                <w:sz w:val="16"/>
                <w:szCs w:val="16"/>
                <w:lang w:val="pl-PL" w:eastAsia="en-GB"/>
              </w:rPr>
            </w:pPr>
            <w:r w:rsidRPr="00230F8B">
              <w:rPr>
                <w:rFonts w:ascii="Cambria" w:hAnsi="Cambria" w:cs="Arial"/>
                <w:sz w:val="16"/>
                <w:szCs w:val="16"/>
                <w:lang w:val="pl-PL" w:eastAsia="en-GB"/>
              </w:rPr>
              <w:t>Obsługa i wsparcie klienta</w:t>
            </w:r>
            <w:r w:rsidRPr="00230F8B">
              <w:rPr>
                <w:rFonts w:ascii="Cambria" w:hAnsi="Cambria" w:cs="Arial"/>
                <w:b w:val="0"/>
                <w:sz w:val="16"/>
                <w:szCs w:val="16"/>
                <w:lang w:val="pl-PL" w:eastAsia="en-GB"/>
              </w:rPr>
              <w:t xml:space="preserve"> – Chcemy być w stanie pomóc Państwu tak szybko, jak to możliwe w sytuacji Państwa kontaktu z nami w celu uzyskania wsparcia lub złożenia dodatkowego wnios</w:t>
            </w:r>
            <w:r w:rsidR="00A67DC1">
              <w:rPr>
                <w:rFonts w:ascii="Cambria" w:hAnsi="Cambria" w:cs="Arial"/>
                <w:b w:val="0"/>
                <w:sz w:val="16"/>
                <w:szCs w:val="16"/>
                <w:lang w:val="pl-PL" w:eastAsia="en-GB"/>
              </w:rPr>
              <w:t>ku</w:t>
            </w:r>
            <w:r w:rsidRPr="00230F8B">
              <w:rPr>
                <w:rFonts w:ascii="Cambria" w:hAnsi="Cambria" w:cs="Arial"/>
                <w:b w:val="0"/>
                <w:sz w:val="16"/>
                <w:szCs w:val="16"/>
                <w:lang w:val="pl-PL" w:eastAsia="en-GB"/>
              </w:rPr>
              <w:t xml:space="preserve"> lub zażalenia. Dlatego też potrzebujemy móc przetwarzać Państwa dane osobowe, tj. sporządzać notatki, a także rejestrować raporty i rozmo</w:t>
            </w:r>
            <w:r w:rsidR="008C6C3E">
              <w:rPr>
                <w:rFonts w:ascii="Cambria" w:hAnsi="Cambria" w:cs="Arial"/>
                <w:b w:val="0"/>
                <w:sz w:val="16"/>
                <w:szCs w:val="16"/>
                <w:lang w:val="pl-PL" w:eastAsia="en-GB"/>
              </w:rPr>
              <w:t>wy telefoniczne między Państwem</w:t>
            </w:r>
            <w:r w:rsidRPr="00230F8B">
              <w:rPr>
                <w:rFonts w:ascii="Cambria" w:hAnsi="Cambria" w:cs="Arial"/>
                <w:b w:val="0"/>
                <w:sz w:val="16"/>
                <w:szCs w:val="16"/>
                <w:lang w:val="pl-PL" w:eastAsia="en-GB"/>
              </w:rPr>
              <w:t xml:space="preserve"> a naszymi pracownikami. Zebrane w ten sposób informacje nie tylko ułatwią nam rozwiązanie Państwa pytania/problemu, ale także będą pomocne w celu podniesienia jakości naszych usług. W tym celu gromadzimy Państwa dane demograficzne, kontaktowe, firmowe, finansowe, a także Państwa wnioski lub zażalenia. </w:t>
            </w:r>
          </w:p>
          <w:p w14:paraId="47BC05E9" w14:textId="77777777" w:rsidR="00F02D04" w:rsidRPr="00230F8B" w:rsidRDefault="00F02D04" w:rsidP="00230F8B">
            <w:pPr>
              <w:pStyle w:val="Akapitzlist"/>
              <w:numPr>
                <w:ilvl w:val="0"/>
                <w:numId w:val="0"/>
              </w:numPr>
              <w:spacing w:line="276" w:lineRule="auto"/>
              <w:ind w:left="567"/>
              <w:jc w:val="both"/>
              <w:rPr>
                <w:rFonts w:ascii="Cambria" w:hAnsi="Cambria" w:cs="Arial"/>
                <w:sz w:val="16"/>
                <w:szCs w:val="16"/>
                <w:lang w:val="pl-PL" w:eastAsia="en-GB"/>
              </w:rPr>
            </w:pPr>
          </w:p>
          <w:p w14:paraId="133B9005" w14:textId="77777777" w:rsidR="00F02D04" w:rsidRPr="00230F8B" w:rsidRDefault="00F02D04" w:rsidP="00F02276">
            <w:pPr>
              <w:pStyle w:val="Bezodstpw"/>
              <w:numPr>
                <w:ilvl w:val="0"/>
                <w:numId w:val="15"/>
              </w:numPr>
              <w:spacing w:line="276" w:lineRule="auto"/>
              <w:jc w:val="both"/>
              <w:rPr>
                <w:rFonts w:ascii="Cambria" w:hAnsi="Cambria" w:cs="Arial"/>
                <w:b w:val="0"/>
                <w:sz w:val="16"/>
                <w:szCs w:val="16"/>
                <w:lang w:val="pl-PL" w:eastAsia="en-GB"/>
              </w:rPr>
            </w:pPr>
            <w:r w:rsidRPr="00230F8B">
              <w:rPr>
                <w:rFonts w:ascii="Cambria" w:hAnsi="Cambria" w:cs="Arial"/>
                <w:sz w:val="16"/>
                <w:szCs w:val="16"/>
                <w:lang w:val="pl-PL" w:eastAsia="en-GB"/>
              </w:rPr>
              <w:t>Marketing i oferty promocyjne</w:t>
            </w:r>
            <w:r w:rsidRPr="00230F8B">
              <w:rPr>
                <w:rFonts w:ascii="Cambria" w:hAnsi="Cambria" w:cs="Arial"/>
                <w:b w:val="0"/>
                <w:sz w:val="16"/>
                <w:szCs w:val="16"/>
                <w:lang w:val="pl-PL" w:eastAsia="en-GB"/>
              </w:rPr>
              <w:t xml:space="preserve"> – Jeśli jesteście już Państwo klientem </w:t>
            </w:r>
            <w:r w:rsidR="00E76359" w:rsidRPr="00230F8B">
              <w:rPr>
                <w:rFonts w:ascii="Cambria" w:hAnsi="Cambria" w:cs="Arial"/>
                <w:b w:val="0"/>
                <w:sz w:val="16"/>
                <w:szCs w:val="16"/>
                <w:lang w:val="pl-PL" w:eastAsia="en-GB"/>
              </w:rPr>
              <w:t>Wynajmującego</w:t>
            </w:r>
            <w:r w:rsidRPr="00230F8B">
              <w:rPr>
                <w:rFonts w:ascii="Cambria" w:hAnsi="Cambria" w:cs="Arial"/>
                <w:b w:val="0"/>
                <w:sz w:val="16"/>
                <w:szCs w:val="16"/>
                <w:lang w:val="pl-PL" w:eastAsia="en-GB"/>
              </w:rPr>
              <w:t xml:space="preserve">, albo wskazaliście, że chcecie otrzymywać informacje o produktach i usługach </w:t>
            </w:r>
            <w:r w:rsidR="00E76359" w:rsidRPr="00230F8B">
              <w:rPr>
                <w:rFonts w:ascii="Cambria" w:hAnsi="Cambria" w:cs="Arial"/>
                <w:b w:val="0"/>
                <w:sz w:val="16"/>
                <w:szCs w:val="16"/>
                <w:lang w:val="pl-PL" w:eastAsia="en-GB"/>
              </w:rPr>
              <w:t>Wynajmującego</w:t>
            </w:r>
            <w:r w:rsidRPr="00230F8B">
              <w:rPr>
                <w:rFonts w:ascii="Cambria" w:hAnsi="Cambria" w:cs="Arial"/>
                <w:b w:val="0"/>
                <w:sz w:val="16"/>
                <w:szCs w:val="16"/>
                <w:lang w:val="pl-PL" w:eastAsia="en-GB"/>
              </w:rPr>
              <w:t xml:space="preserve"> lub o działalności innych podmiotów, możemy włączyć Państwa na listę mailingową, przy pomocy której wysyłane są: newsletter, broszury i inne informacje. Aby przesyłać takie (spersonalizowane) oferty, przetwarzamy Państwa dane demograficzne, kontaktowe i firmowe. </w:t>
            </w:r>
          </w:p>
          <w:p w14:paraId="6F10BF8B" w14:textId="77777777" w:rsidR="00F02D04" w:rsidRPr="00230F8B" w:rsidRDefault="00F02D04" w:rsidP="00230F8B">
            <w:pPr>
              <w:pStyle w:val="Akapitzlist"/>
              <w:numPr>
                <w:ilvl w:val="0"/>
                <w:numId w:val="0"/>
              </w:numPr>
              <w:spacing w:line="276" w:lineRule="auto"/>
              <w:ind w:left="567"/>
              <w:jc w:val="both"/>
              <w:rPr>
                <w:rFonts w:ascii="Cambria" w:hAnsi="Cambria" w:cs="Arial"/>
                <w:sz w:val="16"/>
                <w:szCs w:val="16"/>
                <w:lang w:val="pl-PL" w:eastAsia="en-GB"/>
              </w:rPr>
            </w:pPr>
          </w:p>
          <w:p w14:paraId="70912C62" w14:textId="77777777" w:rsidR="00F02D04" w:rsidRPr="00230F8B" w:rsidRDefault="00F02D04" w:rsidP="00F02276">
            <w:pPr>
              <w:pStyle w:val="Bezodstpw"/>
              <w:numPr>
                <w:ilvl w:val="0"/>
                <w:numId w:val="15"/>
              </w:numPr>
              <w:spacing w:line="276" w:lineRule="auto"/>
              <w:jc w:val="both"/>
              <w:rPr>
                <w:rFonts w:ascii="Cambria" w:hAnsi="Cambria" w:cs="Arial"/>
                <w:b w:val="0"/>
                <w:sz w:val="16"/>
                <w:szCs w:val="16"/>
                <w:lang w:val="pl-PL" w:eastAsia="en-GB"/>
              </w:rPr>
            </w:pPr>
            <w:r w:rsidRPr="00230F8B">
              <w:rPr>
                <w:rFonts w:ascii="Cambria" w:hAnsi="Cambria" w:cs="Arial"/>
                <w:sz w:val="16"/>
                <w:szCs w:val="16"/>
                <w:lang w:val="pl-PL" w:eastAsia="en-GB"/>
              </w:rPr>
              <w:t>Uczestnictwo w programie lojalnościowym</w:t>
            </w:r>
            <w:r w:rsidRPr="00230F8B">
              <w:rPr>
                <w:rFonts w:ascii="Cambria" w:hAnsi="Cambria" w:cs="Arial"/>
                <w:b w:val="0"/>
                <w:sz w:val="16"/>
                <w:szCs w:val="16"/>
                <w:lang w:val="pl-PL" w:eastAsia="en-GB"/>
              </w:rPr>
              <w:t xml:space="preserve"> – Możemy także przetwarzać Państwa dane osobowe, jeśli zostało nam wskazane, iż chcecie Państwo uczestniczyć w programach lojalnościowych, by otrzymać spersonalizowaną ofertę i przekazywać informacje zwrotne w postaci ankiet zadowolenia lub zainteresowań klienta. W tym celu </w:t>
            </w:r>
            <w:r w:rsidR="00E76359" w:rsidRPr="00230F8B">
              <w:rPr>
                <w:rFonts w:ascii="Cambria" w:hAnsi="Cambria" w:cs="Arial"/>
                <w:b w:val="0"/>
                <w:sz w:val="16"/>
                <w:szCs w:val="16"/>
                <w:lang w:val="pl-PL" w:eastAsia="en-GB"/>
              </w:rPr>
              <w:t xml:space="preserve">Wynajmująy </w:t>
            </w:r>
            <w:r w:rsidRPr="00230F8B">
              <w:rPr>
                <w:rFonts w:ascii="Cambria" w:hAnsi="Cambria" w:cs="Arial"/>
                <w:b w:val="0"/>
                <w:sz w:val="16"/>
                <w:szCs w:val="16"/>
                <w:lang w:val="pl-PL" w:eastAsia="en-GB"/>
              </w:rPr>
              <w:t xml:space="preserve">gromadzi Państwa dane demograficzne, kontaktowe, finansowe, dane konta i uczestnictwa. </w:t>
            </w:r>
          </w:p>
        </w:tc>
        <w:tc>
          <w:tcPr>
            <w:tcW w:w="5458" w:type="dxa"/>
          </w:tcPr>
          <w:p w14:paraId="0C60933B" w14:textId="77777777" w:rsidR="00F02D04" w:rsidRPr="00230F8B" w:rsidRDefault="00F02D04" w:rsidP="00230F8B">
            <w:pPr>
              <w:numPr>
                <w:ilvl w:val="0"/>
                <w:numId w:val="12"/>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Client relationship management</w:t>
            </w:r>
            <w:r w:rsidRPr="00230F8B">
              <w:rPr>
                <w:rFonts w:ascii="Cambria" w:eastAsia="Arial" w:hAnsi="Cambria" w:cs="Arial"/>
                <w:i/>
                <w:sz w:val="16"/>
                <w:szCs w:val="16"/>
                <w:lang w:val="en-US"/>
              </w:rPr>
              <w:t xml:space="preserve"> </w:t>
            </w:r>
            <w:r w:rsidRPr="00230F8B">
              <w:rPr>
                <w:rFonts w:ascii="Cambria" w:hAnsi="Cambria"/>
                <w:sz w:val="16"/>
                <w:szCs w:val="16"/>
                <w:lang w:val="en-US"/>
              </w:rPr>
              <w:t xml:space="preserve">– Your relationship with </w:t>
            </w:r>
            <w:r w:rsidR="00A83133" w:rsidRPr="00230F8B">
              <w:rPr>
                <w:rFonts w:ascii="Cambria" w:hAnsi="Cambria"/>
                <w:sz w:val="16"/>
                <w:szCs w:val="16"/>
                <w:lang w:val="en-US"/>
              </w:rPr>
              <w:t>Landlord</w:t>
            </w:r>
            <w:r w:rsidRPr="00230F8B">
              <w:rPr>
                <w:rFonts w:ascii="Cambria" w:hAnsi="Cambria"/>
                <w:sz w:val="16"/>
                <w:szCs w:val="16"/>
                <w:lang w:val="en-US"/>
              </w:rPr>
              <w:t xml:space="preserve"> is important to us and as such, we take the utmost care to ensure that your personal data is accurate and up-to-date. Client relationship management includes the contact creation and registration of your account as a </w:t>
            </w:r>
            <w:r w:rsidR="00A83133" w:rsidRPr="00230F8B">
              <w:rPr>
                <w:rFonts w:ascii="Cambria" w:hAnsi="Cambria"/>
                <w:sz w:val="16"/>
                <w:szCs w:val="16"/>
                <w:lang w:val="en-US"/>
              </w:rPr>
              <w:t>Landlord</w:t>
            </w:r>
            <w:r w:rsidRPr="00230F8B">
              <w:rPr>
                <w:rFonts w:ascii="Cambria" w:hAnsi="Cambria"/>
                <w:sz w:val="16"/>
                <w:szCs w:val="16"/>
                <w:lang w:val="en-US"/>
              </w:rPr>
              <w:t xml:space="preserve">’s client. It also includes facilitating the sharing of your contact information with </w:t>
            </w:r>
            <w:r w:rsidR="00A83133" w:rsidRPr="00230F8B">
              <w:rPr>
                <w:rFonts w:ascii="Cambria" w:hAnsi="Cambria"/>
                <w:sz w:val="16"/>
                <w:szCs w:val="16"/>
                <w:lang w:val="en-US"/>
              </w:rPr>
              <w:t>Landlord</w:t>
            </w:r>
            <w:r w:rsidRPr="00230F8B">
              <w:rPr>
                <w:rFonts w:ascii="Cambria" w:hAnsi="Cambria"/>
                <w:sz w:val="16"/>
                <w:szCs w:val="16"/>
                <w:lang w:val="en-US"/>
              </w:rPr>
              <w:t xml:space="preserve"> to draft business proposals and send invoices to the right client. To that end, we collect your demographic data, contact details and company details. </w:t>
            </w:r>
          </w:p>
          <w:p w14:paraId="6FFCFA00" w14:textId="77777777" w:rsidR="00DA751B" w:rsidRPr="00B80D00" w:rsidRDefault="00DA751B" w:rsidP="001D5BF8">
            <w:pPr>
              <w:pStyle w:val="Bezodstpw"/>
              <w:spacing w:line="276" w:lineRule="auto"/>
              <w:ind w:left="360"/>
              <w:jc w:val="both"/>
              <w:rPr>
                <w:rFonts w:ascii="Cambria" w:hAnsi="Cambria" w:cs="Arial"/>
                <w:b w:val="0"/>
                <w:sz w:val="16"/>
                <w:szCs w:val="16"/>
                <w:lang w:val="en-US" w:eastAsia="en-GB"/>
              </w:rPr>
            </w:pPr>
          </w:p>
          <w:p w14:paraId="11932E29" w14:textId="77777777" w:rsidR="00625B0C" w:rsidRPr="00B80D00" w:rsidRDefault="00625B0C" w:rsidP="001D5BF8">
            <w:pPr>
              <w:pStyle w:val="Bezodstpw"/>
              <w:spacing w:line="276" w:lineRule="auto"/>
              <w:ind w:left="360"/>
              <w:jc w:val="both"/>
              <w:rPr>
                <w:rFonts w:ascii="Cambria" w:hAnsi="Cambria" w:cs="Arial"/>
                <w:b w:val="0"/>
                <w:sz w:val="16"/>
                <w:szCs w:val="16"/>
                <w:lang w:val="en-US" w:eastAsia="en-GB"/>
              </w:rPr>
            </w:pPr>
          </w:p>
          <w:p w14:paraId="565E92CA" w14:textId="77777777" w:rsidR="00F02D04" w:rsidRPr="00230F8B" w:rsidRDefault="00F02D04" w:rsidP="00230F8B">
            <w:pPr>
              <w:numPr>
                <w:ilvl w:val="0"/>
                <w:numId w:val="12"/>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Client service and support</w:t>
            </w:r>
            <w:r w:rsidRPr="00230F8B">
              <w:rPr>
                <w:rFonts w:ascii="Cambria" w:hAnsi="Cambria"/>
                <w:sz w:val="16"/>
                <w:szCs w:val="16"/>
                <w:lang w:val="en-US"/>
              </w:rPr>
              <w:t xml:space="preserve"> – We want to be able to assist you as quickly as possible whenever you contact us for support or want to file a(n) additional request or complaint. Therefore, we need to process your personal data in the form of taking notes and registering reports and telephone conversations that you have with our employees. We use this information not only to facilitate the resolution of your query, but also to analyze and improve the quality of our services. To that end, we collect your demographic data, contact details, company details, financial details and your request or complaint. </w:t>
            </w:r>
          </w:p>
          <w:p w14:paraId="05323C8F" w14:textId="77777777" w:rsidR="00DA751B" w:rsidRPr="00230F8B" w:rsidRDefault="00DA751B" w:rsidP="00230F8B">
            <w:pPr>
              <w:spacing w:line="276" w:lineRule="auto"/>
              <w:ind w:left="677"/>
              <w:jc w:val="both"/>
              <w:rPr>
                <w:rFonts w:ascii="Cambria" w:hAnsi="Cambria"/>
                <w:sz w:val="16"/>
                <w:szCs w:val="16"/>
                <w:lang w:val="en-US"/>
              </w:rPr>
            </w:pPr>
          </w:p>
          <w:p w14:paraId="7349E003" w14:textId="0C7A7D82" w:rsidR="00DA751B" w:rsidRDefault="00DA751B" w:rsidP="00230F8B">
            <w:pPr>
              <w:spacing w:line="276" w:lineRule="auto"/>
              <w:ind w:left="677"/>
              <w:jc w:val="both"/>
              <w:rPr>
                <w:rFonts w:ascii="Cambria" w:hAnsi="Cambria"/>
                <w:sz w:val="16"/>
                <w:szCs w:val="16"/>
                <w:lang w:val="en-US"/>
              </w:rPr>
            </w:pPr>
          </w:p>
          <w:p w14:paraId="522D96A7" w14:textId="77777777" w:rsidR="00D35471" w:rsidRPr="00230F8B" w:rsidRDefault="00D35471" w:rsidP="00230F8B">
            <w:pPr>
              <w:spacing w:line="276" w:lineRule="auto"/>
              <w:ind w:left="677"/>
              <w:jc w:val="both"/>
              <w:rPr>
                <w:rFonts w:ascii="Cambria" w:hAnsi="Cambria"/>
                <w:sz w:val="16"/>
                <w:szCs w:val="16"/>
                <w:lang w:val="en-US"/>
              </w:rPr>
            </w:pPr>
          </w:p>
          <w:p w14:paraId="5699D261" w14:textId="39F967E0" w:rsidR="00F02D04" w:rsidRDefault="00F02D04" w:rsidP="00230F8B">
            <w:pPr>
              <w:numPr>
                <w:ilvl w:val="0"/>
                <w:numId w:val="12"/>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Marketing and promotional offerings</w:t>
            </w:r>
            <w:r w:rsidRPr="00230F8B">
              <w:rPr>
                <w:rFonts w:ascii="Cambria" w:hAnsi="Cambria"/>
                <w:sz w:val="16"/>
                <w:szCs w:val="16"/>
                <w:lang w:val="en-US"/>
              </w:rPr>
              <w:t xml:space="preserve"> – If you are already a client of </w:t>
            </w:r>
            <w:r w:rsidR="00A83133" w:rsidRPr="00230F8B">
              <w:rPr>
                <w:rFonts w:ascii="Cambria" w:hAnsi="Cambria"/>
                <w:sz w:val="16"/>
                <w:szCs w:val="16"/>
                <w:lang w:val="en-US"/>
              </w:rPr>
              <w:t>Landlord</w:t>
            </w:r>
            <w:r w:rsidRPr="00230F8B">
              <w:rPr>
                <w:rFonts w:ascii="Cambria" w:hAnsi="Cambria"/>
                <w:sz w:val="16"/>
                <w:szCs w:val="16"/>
                <w:lang w:val="en-US"/>
              </w:rPr>
              <w:t xml:space="preserve"> or have indicated that you want to receive information about </w:t>
            </w:r>
            <w:r w:rsidR="00A83133" w:rsidRPr="00230F8B">
              <w:rPr>
                <w:rFonts w:ascii="Cambria" w:hAnsi="Cambria"/>
                <w:sz w:val="16"/>
                <w:szCs w:val="16"/>
                <w:lang w:val="en-US"/>
              </w:rPr>
              <w:t>Landlord</w:t>
            </w:r>
            <w:r w:rsidRPr="00230F8B">
              <w:rPr>
                <w:rFonts w:ascii="Cambria" w:hAnsi="Cambria"/>
                <w:sz w:val="16"/>
                <w:szCs w:val="16"/>
                <w:lang w:val="en-US"/>
              </w:rPr>
              <w:t xml:space="preserve">’s products and services or the businesses of others, we can include you in a mailing list through which newsletters, brochures and other information are sent. In order to send these (personalized) offerings, we process your demographic data, contact details and company details. </w:t>
            </w:r>
          </w:p>
          <w:p w14:paraId="3012C2BC" w14:textId="77777777" w:rsidR="00D35471" w:rsidRPr="00230F8B" w:rsidRDefault="00D35471" w:rsidP="00D35471">
            <w:pPr>
              <w:spacing w:line="276" w:lineRule="auto"/>
              <w:ind w:left="338"/>
              <w:jc w:val="both"/>
              <w:rPr>
                <w:rFonts w:ascii="Cambria" w:hAnsi="Cambria"/>
                <w:sz w:val="16"/>
                <w:szCs w:val="16"/>
                <w:lang w:val="en-US"/>
              </w:rPr>
            </w:pPr>
          </w:p>
          <w:p w14:paraId="2EFF93D1" w14:textId="77777777" w:rsidR="00F02D04" w:rsidRPr="00230F8B" w:rsidRDefault="00F02D04" w:rsidP="00230F8B">
            <w:pPr>
              <w:numPr>
                <w:ilvl w:val="0"/>
                <w:numId w:val="12"/>
              </w:numPr>
              <w:spacing w:line="276" w:lineRule="auto"/>
              <w:ind w:hanging="338"/>
              <w:jc w:val="both"/>
              <w:rPr>
                <w:rFonts w:ascii="Cambria" w:hAnsi="Cambria"/>
                <w:sz w:val="16"/>
                <w:szCs w:val="16"/>
                <w:lang w:val="en-US"/>
              </w:rPr>
            </w:pPr>
            <w:r w:rsidRPr="00230F8B">
              <w:rPr>
                <w:rFonts w:ascii="Cambria" w:eastAsia="Arial" w:hAnsi="Cambria" w:cs="Arial"/>
                <w:b/>
                <w:sz w:val="16"/>
                <w:szCs w:val="16"/>
                <w:lang w:val="en-US"/>
              </w:rPr>
              <w:t>Loyalty program participation</w:t>
            </w:r>
            <w:r w:rsidRPr="00230F8B">
              <w:rPr>
                <w:rFonts w:ascii="Cambria" w:hAnsi="Cambria"/>
                <w:sz w:val="16"/>
                <w:szCs w:val="16"/>
                <w:lang w:val="en-US"/>
              </w:rPr>
              <w:t xml:space="preserve"> – We may also process your personal data if you indicated that as a visitor of our shopping centers, you want to participate in loyalty programs to receive personalized offerings and provide feedback through customer satisfaction and/or interest surveys. To that end, </w:t>
            </w:r>
            <w:r w:rsidR="00A83133" w:rsidRPr="00230F8B">
              <w:rPr>
                <w:rFonts w:ascii="Cambria" w:hAnsi="Cambria"/>
                <w:sz w:val="16"/>
                <w:szCs w:val="16"/>
                <w:lang w:val="en-US"/>
              </w:rPr>
              <w:t>Landlord</w:t>
            </w:r>
            <w:r w:rsidRPr="00230F8B">
              <w:rPr>
                <w:rFonts w:ascii="Cambria" w:hAnsi="Cambria"/>
                <w:sz w:val="16"/>
                <w:szCs w:val="16"/>
                <w:lang w:val="en-US"/>
              </w:rPr>
              <w:t xml:space="preserve"> collects your demographic data, contact details, financial data, account details and participation details.  </w:t>
            </w:r>
          </w:p>
          <w:p w14:paraId="1DD67B64"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58088196" w14:textId="77777777" w:rsidTr="00444D20">
        <w:tc>
          <w:tcPr>
            <w:tcW w:w="5410" w:type="dxa"/>
          </w:tcPr>
          <w:p w14:paraId="1C136EE1"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30917A2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15C4EB7" w14:textId="77777777" w:rsidTr="00444D20">
        <w:tc>
          <w:tcPr>
            <w:tcW w:w="5410" w:type="dxa"/>
          </w:tcPr>
          <w:p w14:paraId="596039A6" w14:textId="77777777" w:rsidR="00F02D04"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t xml:space="preserve">Jakość i zarządzanie </w:t>
            </w:r>
          </w:p>
          <w:p w14:paraId="5B906D32" w14:textId="77777777" w:rsidR="003D6A5A" w:rsidRDefault="003D6A5A" w:rsidP="00230F8B">
            <w:pPr>
              <w:spacing w:line="276" w:lineRule="auto"/>
              <w:jc w:val="both"/>
              <w:outlineLvl w:val="0"/>
              <w:rPr>
                <w:rFonts w:ascii="Cambria" w:hAnsi="Cambria" w:cs="Arial"/>
                <w:b/>
                <w:sz w:val="16"/>
                <w:szCs w:val="16"/>
                <w:lang w:val="pl-PL" w:eastAsia="en-GB"/>
              </w:rPr>
            </w:pPr>
          </w:p>
          <w:p w14:paraId="4EB9F37A" w14:textId="091338A0"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Przetwarzamy Państwa dane osobowe, by monitorować i podnosić jakość naszych produktów, usług, procesów i systemów, a także by informować zarząd </w:t>
            </w:r>
            <w:r w:rsidR="00AE171E" w:rsidRPr="00230F8B">
              <w:rPr>
                <w:rFonts w:ascii="Cambria" w:hAnsi="Cambria" w:cs="Arial"/>
                <w:sz w:val="16"/>
                <w:szCs w:val="16"/>
                <w:lang w:val="pl-PL" w:eastAsia="en-GB"/>
              </w:rPr>
              <w:t xml:space="preserve">Wynajmującego </w:t>
            </w:r>
            <w:r w:rsidRPr="00230F8B">
              <w:rPr>
                <w:rFonts w:ascii="Cambria" w:hAnsi="Cambria" w:cs="Arial"/>
                <w:sz w:val="16"/>
                <w:szCs w:val="16"/>
                <w:lang w:val="pl-PL" w:eastAsia="en-GB"/>
              </w:rPr>
              <w:t xml:space="preserve">i prowadzić audyty wewnętrzne. Przykładowo, </w:t>
            </w:r>
            <w:r w:rsidR="00AE171E" w:rsidRPr="00230F8B">
              <w:rPr>
                <w:rFonts w:ascii="Cambria" w:hAnsi="Cambria" w:cs="Arial"/>
                <w:sz w:val="16"/>
                <w:szCs w:val="16"/>
                <w:lang w:val="pl-PL" w:eastAsia="en-GB"/>
              </w:rPr>
              <w:t>Wynajmujący</w:t>
            </w:r>
            <w:r w:rsidRPr="00230F8B">
              <w:rPr>
                <w:rFonts w:ascii="Cambria" w:hAnsi="Cambria" w:cs="Arial"/>
                <w:sz w:val="16"/>
                <w:szCs w:val="16"/>
                <w:lang w:val="pl-PL" w:eastAsia="en-GB"/>
              </w:rPr>
              <w:t xml:space="preserve"> może używać sieci WIFI, by monitorować ruch i przepływ odwiedzających i oceniać wyniki zarządzanych przez nią centrów handlowych. W tym celu </w:t>
            </w:r>
            <w:r w:rsidR="00AE171E" w:rsidRPr="00230F8B">
              <w:rPr>
                <w:rFonts w:ascii="Cambria" w:hAnsi="Cambria" w:cs="Arial"/>
                <w:sz w:val="16"/>
                <w:szCs w:val="16"/>
                <w:lang w:val="pl-PL" w:eastAsia="en-GB"/>
              </w:rPr>
              <w:t>Wynajmujący</w:t>
            </w:r>
            <w:r w:rsidRPr="00230F8B">
              <w:rPr>
                <w:rFonts w:ascii="Cambria" w:hAnsi="Cambria" w:cs="Arial"/>
                <w:sz w:val="16"/>
                <w:szCs w:val="16"/>
                <w:lang w:val="pl-PL" w:eastAsia="en-GB"/>
              </w:rPr>
              <w:t xml:space="preserve"> gromadzi dane o interakcjach, zachowaniach w sieci i informacje o ruchu odwiedzających. </w:t>
            </w:r>
          </w:p>
        </w:tc>
        <w:tc>
          <w:tcPr>
            <w:tcW w:w="5458" w:type="dxa"/>
          </w:tcPr>
          <w:p w14:paraId="4EBE60C4" w14:textId="77777777" w:rsidR="00C65B15" w:rsidRDefault="00C65B15" w:rsidP="00230F8B">
            <w:pPr>
              <w:spacing w:line="276" w:lineRule="auto"/>
              <w:ind w:left="-5"/>
              <w:jc w:val="both"/>
              <w:rPr>
                <w:rFonts w:ascii="Cambria" w:hAnsi="Cambria"/>
                <w:b/>
                <w:sz w:val="16"/>
                <w:szCs w:val="16"/>
                <w:lang w:val="en-US"/>
              </w:rPr>
            </w:pPr>
            <w:r w:rsidRPr="00230F8B">
              <w:rPr>
                <w:rFonts w:ascii="Cambria" w:hAnsi="Cambria"/>
                <w:b/>
                <w:sz w:val="16"/>
                <w:szCs w:val="16"/>
                <w:lang w:val="en-US"/>
              </w:rPr>
              <w:t>Quality and management purposes</w:t>
            </w:r>
          </w:p>
          <w:p w14:paraId="78932A0C" w14:textId="77777777" w:rsidR="003D6A5A" w:rsidRDefault="003D6A5A" w:rsidP="00230F8B">
            <w:pPr>
              <w:spacing w:line="276" w:lineRule="auto"/>
              <w:ind w:left="-5"/>
              <w:jc w:val="both"/>
              <w:rPr>
                <w:rFonts w:ascii="Cambria" w:hAnsi="Cambria"/>
                <w:b/>
                <w:sz w:val="16"/>
                <w:szCs w:val="16"/>
                <w:lang w:val="en-US"/>
              </w:rPr>
            </w:pPr>
          </w:p>
          <w:p w14:paraId="40C10F50"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process your personal data to monitor and improve the quality of our products and services, processes and systems, to inform the management and to perform internal audits. For example, </w:t>
            </w:r>
            <w:r w:rsidR="00A83133" w:rsidRPr="00230F8B">
              <w:rPr>
                <w:rFonts w:ascii="Cambria" w:hAnsi="Cambria"/>
                <w:sz w:val="16"/>
                <w:szCs w:val="16"/>
                <w:lang w:val="en-US"/>
              </w:rPr>
              <w:t>Landlord</w:t>
            </w:r>
            <w:r w:rsidR="00C65B15" w:rsidRPr="00230F8B">
              <w:rPr>
                <w:rFonts w:ascii="Cambria" w:hAnsi="Cambria"/>
                <w:sz w:val="16"/>
                <w:szCs w:val="16"/>
                <w:lang w:val="en-US"/>
              </w:rPr>
              <w:t xml:space="preserve"> </w:t>
            </w:r>
            <w:r w:rsidRPr="00230F8B">
              <w:rPr>
                <w:rFonts w:ascii="Cambria" w:hAnsi="Cambria"/>
                <w:sz w:val="16"/>
                <w:szCs w:val="16"/>
                <w:lang w:val="en-US"/>
              </w:rPr>
              <w:t xml:space="preserve">might use WIFI tracking to monitor visitor movement and flow and to assess the performance of certain shopping centers. To that end, </w:t>
            </w:r>
            <w:r w:rsidR="00A83133" w:rsidRPr="00230F8B">
              <w:rPr>
                <w:rFonts w:ascii="Cambria" w:hAnsi="Cambria"/>
                <w:sz w:val="16"/>
                <w:szCs w:val="16"/>
                <w:lang w:val="en-US"/>
              </w:rPr>
              <w:t>Landlord</w:t>
            </w:r>
            <w:r w:rsidRPr="00230F8B">
              <w:rPr>
                <w:rFonts w:ascii="Cambria" w:hAnsi="Cambria"/>
                <w:sz w:val="16"/>
                <w:szCs w:val="16"/>
                <w:lang w:val="en-US"/>
              </w:rPr>
              <w:t xml:space="preserve"> collects interaction details, surfing </w:t>
            </w:r>
            <w:r w:rsidR="00C65B15" w:rsidRPr="00230F8B">
              <w:rPr>
                <w:rFonts w:ascii="Cambria" w:hAnsi="Cambria"/>
                <w:sz w:val="16"/>
                <w:szCs w:val="16"/>
                <w:lang w:val="en-US"/>
              </w:rPr>
              <w:t>behavior</w:t>
            </w:r>
            <w:r w:rsidRPr="00230F8B">
              <w:rPr>
                <w:rFonts w:ascii="Cambria" w:hAnsi="Cambria"/>
                <w:sz w:val="16"/>
                <w:szCs w:val="16"/>
                <w:lang w:val="en-US"/>
              </w:rPr>
              <w:t xml:space="preserve"> data and visitor movement data.  </w:t>
            </w:r>
          </w:p>
          <w:p w14:paraId="49753AC4"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747A4C0" w14:textId="77777777" w:rsidTr="00444D20">
        <w:tc>
          <w:tcPr>
            <w:tcW w:w="5410" w:type="dxa"/>
          </w:tcPr>
          <w:p w14:paraId="3D449055"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0A61DC28"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A062C19" w14:textId="77777777" w:rsidTr="00444D20">
        <w:tc>
          <w:tcPr>
            <w:tcW w:w="5410" w:type="dxa"/>
          </w:tcPr>
          <w:p w14:paraId="428838C2" w14:textId="77777777" w:rsidR="00F02D04"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lastRenderedPageBreak/>
              <w:t xml:space="preserve">Czynności back office </w:t>
            </w:r>
          </w:p>
          <w:p w14:paraId="7EF6509A" w14:textId="77777777" w:rsidR="003D6A5A" w:rsidRDefault="003D6A5A" w:rsidP="00230F8B">
            <w:pPr>
              <w:spacing w:line="276" w:lineRule="auto"/>
              <w:jc w:val="both"/>
              <w:outlineLvl w:val="0"/>
              <w:rPr>
                <w:rFonts w:ascii="Cambria" w:hAnsi="Cambria" w:cs="Arial"/>
                <w:b/>
                <w:sz w:val="16"/>
                <w:szCs w:val="16"/>
                <w:lang w:val="pl-PL" w:eastAsia="en-GB"/>
              </w:rPr>
            </w:pPr>
          </w:p>
          <w:p w14:paraId="4A7F13E3" w14:textId="7DF0C419" w:rsidR="00F02D04" w:rsidRPr="00230F8B" w:rsidRDefault="00F02D04" w:rsidP="00374E13">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Przetwarzamy Państwa dane osobowe, by zarządzać relacjami z Państwem i spełniać wymogi wskazane w umowach. Przykładowo, klienci, którzy nie zapłacili wymaganych faktur otrzymają odpowiednie przypomnienia. Dlatego też przetwarzamy takie dane osobowe, jak: dane demograficzne, kontaktowe, firmowe, finansowe oraz dane konta. </w:t>
            </w:r>
          </w:p>
        </w:tc>
        <w:tc>
          <w:tcPr>
            <w:tcW w:w="5458" w:type="dxa"/>
          </w:tcPr>
          <w:p w14:paraId="082AD3B2" w14:textId="77777777" w:rsidR="00F02D04" w:rsidRDefault="00F02D04" w:rsidP="00230F8B">
            <w:pPr>
              <w:pStyle w:val="Nagwek1"/>
              <w:spacing w:after="0" w:line="276" w:lineRule="auto"/>
              <w:ind w:left="597"/>
              <w:jc w:val="both"/>
              <w:rPr>
                <w:rFonts w:ascii="Cambria" w:hAnsi="Cambria"/>
                <w:color w:val="auto"/>
                <w:sz w:val="16"/>
                <w:szCs w:val="16"/>
                <w:lang w:val="en-US"/>
              </w:rPr>
            </w:pPr>
            <w:r w:rsidRPr="00230F8B">
              <w:rPr>
                <w:rFonts w:ascii="Cambria" w:hAnsi="Cambria"/>
                <w:color w:val="auto"/>
                <w:sz w:val="16"/>
                <w:szCs w:val="16"/>
                <w:lang w:val="en-US"/>
              </w:rPr>
              <w:t xml:space="preserve">Back </w:t>
            </w:r>
            <w:r w:rsidR="00C65B15" w:rsidRPr="00230F8B">
              <w:rPr>
                <w:rFonts w:ascii="Cambria" w:hAnsi="Cambria"/>
                <w:color w:val="auto"/>
                <w:sz w:val="16"/>
                <w:szCs w:val="16"/>
                <w:lang w:val="en-US"/>
              </w:rPr>
              <w:t>Office activities</w:t>
            </w:r>
          </w:p>
          <w:p w14:paraId="6E07FA2D" w14:textId="77777777" w:rsidR="003D6A5A" w:rsidRPr="003D6A5A" w:rsidRDefault="003D6A5A" w:rsidP="003D6A5A">
            <w:pPr>
              <w:rPr>
                <w:lang w:val="en-US"/>
              </w:rPr>
            </w:pPr>
          </w:p>
          <w:p w14:paraId="43157820" w14:textId="77777777" w:rsidR="00F02D04" w:rsidRPr="00230F8B" w:rsidRDefault="00F02D04" w:rsidP="00230F8B">
            <w:pPr>
              <w:spacing w:line="276" w:lineRule="auto"/>
              <w:jc w:val="both"/>
              <w:rPr>
                <w:rFonts w:ascii="Cambria" w:hAnsi="Cambria"/>
                <w:sz w:val="16"/>
                <w:szCs w:val="16"/>
                <w:lang w:val="en-US"/>
              </w:rPr>
            </w:pPr>
            <w:r w:rsidRPr="00230F8B">
              <w:rPr>
                <w:rFonts w:ascii="Cambria" w:hAnsi="Cambria"/>
                <w:sz w:val="16"/>
                <w:szCs w:val="16"/>
                <w:lang w:val="en-US"/>
              </w:rPr>
              <w:t>We process your personal data to manage the relation with you and to meet the requirements under an agreement. For example, clients with unpaid invoices will be sent reminders and therefore, personal data such as demographic data, contact details, company details, financial data and account details are processed.</w:t>
            </w:r>
            <w:r w:rsidRPr="00230F8B">
              <w:rPr>
                <w:rFonts w:ascii="Cambria" w:eastAsia="Arial" w:hAnsi="Cambria" w:cs="Arial"/>
                <w:b/>
                <w:sz w:val="16"/>
                <w:szCs w:val="16"/>
                <w:lang w:val="en-US"/>
              </w:rPr>
              <w:t xml:space="preserve"> </w:t>
            </w:r>
          </w:p>
          <w:p w14:paraId="29AE2D22"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FB7F78F" w14:textId="77777777" w:rsidTr="00444D20">
        <w:tc>
          <w:tcPr>
            <w:tcW w:w="5410" w:type="dxa"/>
          </w:tcPr>
          <w:p w14:paraId="79D67E24"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34B21AB9"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4C2ECDA4" w14:textId="77777777" w:rsidTr="00444D20">
        <w:tc>
          <w:tcPr>
            <w:tcW w:w="5410" w:type="dxa"/>
          </w:tcPr>
          <w:p w14:paraId="3FA1064F" w14:textId="77777777" w:rsidR="00F02D04" w:rsidRDefault="00F02D04" w:rsidP="00230F8B">
            <w:pPr>
              <w:spacing w:line="276" w:lineRule="auto"/>
              <w:jc w:val="both"/>
              <w:rPr>
                <w:rFonts w:ascii="Cambria" w:hAnsi="Cambria" w:cs="Arial"/>
                <w:b/>
                <w:sz w:val="16"/>
                <w:szCs w:val="16"/>
                <w:lang w:val="pl-PL" w:eastAsia="en-GB"/>
              </w:rPr>
            </w:pPr>
            <w:r w:rsidRPr="00230F8B">
              <w:rPr>
                <w:rFonts w:ascii="Cambria" w:hAnsi="Cambria" w:cs="Arial"/>
                <w:b/>
                <w:sz w:val="16"/>
                <w:szCs w:val="16"/>
                <w:lang w:val="pl-PL" w:eastAsia="en-GB"/>
              </w:rPr>
              <w:t xml:space="preserve">Zabezpieczenia i bezpieczeństwo </w:t>
            </w:r>
          </w:p>
          <w:p w14:paraId="1F7BEAFB" w14:textId="77777777" w:rsidR="003D6A5A" w:rsidRDefault="003D6A5A" w:rsidP="00230F8B">
            <w:pPr>
              <w:spacing w:line="276" w:lineRule="auto"/>
              <w:jc w:val="both"/>
              <w:rPr>
                <w:rFonts w:ascii="Cambria" w:hAnsi="Cambria" w:cs="Arial"/>
                <w:b/>
                <w:sz w:val="16"/>
                <w:szCs w:val="16"/>
                <w:lang w:val="pl-PL" w:eastAsia="en-GB"/>
              </w:rPr>
            </w:pPr>
          </w:p>
          <w:p w14:paraId="6FF25055"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Przetwarzamy Państwa dane osobowe, by zapewnić bezpieczeństwo odwiedzających, a także by zapobiegać przestępstwom oraz je wykrywać. W tym celu, możemy używać telewizji przemysłowej (“</w:t>
            </w:r>
            <w:r w:rsidRPr="00230F8B">
              <w:rPr>
                <w:rFonts w:ascii="Cambria" w:hAnsi="Cambria" w:cs="Arial"/>
                <w:b/>
                <w:sz w:val="16"/>
                <w:szCs w:val="16"/>
                <w:lang w:val="pl-PL" w:eastAsia="en-GB"/>
              </w:rPr>
              <w:t>CCTV</w:t>
            </w:r>
            <w:r w:rsidRPr="00230F8B">
              <w:rPr>
                <w:rFonts w:ascii="Cambria" w:hAnsi="Cambria" w:cs="Arial"/>
                <w:sz w:val="16"/>
                <w:szCs w:val="16"/>
                <w:lang w:val="pl-PL" w:eastAsia="en-GB"/>
              </w:rPr>
              <w:t xml:space="preserve">”) podczas Państwa wizyt w obiektach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 xml:space="preserve">, zawsze w zgodzie z obowiązującymi przepisami prawa dotyczącymi rejestracji obrazu. System CCTV jest dobrze zaprojektowany i używany selektywnie z zastosowaniem (uwzględnieniem) przez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 xml:space="preserve"> niezbędnych środków zapobiegawczych - celem zminimalizowania nienależytego wpływu na Państwa prawo do zachowania prywatności. Informacja o monitorowaniu przy użyciu telewizji przemysłowej jest wskazana za pomocą znaków graficznych. </w:t>
            </w:r>
          </w:p>
        </w:tc>
        <w:tc>
          <w:tcPr>
            <w:tcW w:w="5458" w:type="dxa"/>
          </w:tcPr>
          <w:p w14:paraId="3E00D313" w14:textId="77777777" w:rsidR="0036160F" w:rsidRDefault="0036160F" w:rsidP="00230F8B">
            <w:pPr>
              <w:spacing w:line="276" w:lineRule="auto"/>
              <w:ind w:left="-5"/>
              <w:jc w:val="both"/>
              <w:rPr>
                <w:rFonts w:ascii="Cambria" w:hAnsi="Cambria"/>
                <w:b/>
                <w:sz w:val="16"/>
                <w:szCs w:val="16"/>
                <w:lang w:val="en-US"/>
              </w:rPr>
            </w:pPr>
            <w:r w:rsidRPr="00230F8B">
              <w:rPr>
                <w:rFonts w:ascii="Cambria" w:hAnsi="Cambria"/>
                <w:b/>
                <w:sz w:val="16"/>
                <w:szCs w:val="16"/>
                <w:lang w:val="en-US"/>
              </w:rPr>
              <w:t>Security and saf</w:t>
            </w:r>
            <w:r w:rsidR="001D5BF8">
              <w:rPr>
                <w:rFonts w:ascii="Cambria" w:hAnsi="Cambria"/>
                <w:b/>
                <w:sz w:val="16"/>
                <w:szCs w:val="16"/>
                <w:lang w:val="en-US"/>
              </w:rPr>
              <w:t>e</w:t>
            </w:r>
            <w:r w:rsidRPr="00230F8B">
              <w:rPr>
                <w:rFonts w:ascii="Cambria" w:hAnsi="Cambria"/>
                <w:b/>
                <w:sz w:val="16"/>
                <w:szCs w:val="16"/>
                <w:lang w:val="en-US"/>
              </w:rPr>
              <w:t>ty</w:t>
            </w:r>
          </w:p>
          <w:p w14:paraId="40AE6608" w14:textId="77777777" w:rsidR="003D6A5A" w:rsidRDefault="003D6A5A" w:rsidP="00230F8B">
            <w:pPr>
              <w:spacing w:line="276" w:lineRule="auto"/>
              <w:ind w:left="-5"/>
              <w:jc w:val="both"/>
              <w:rPr>
                <w:rFonts w:ascii="Cambria" w:hAnsi="Cambria"/>
                <w:b/>
                <w:sz w:val="16"/>
                <w:szCs w:val="16"/>
                <w:lang w:val="en-US"/>
              </w:rPr>
            </w:pPr>
          </w:p>
          <w:p w14:paraId="7D8D0A7B"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We process your personal data to ensure the safety of our visitors and for the prevention and detection of crime. For this purpose, Closed Circuit Television (“</w:t>
            </w:r>
            <w:r w:rsidRPr="00230F8B">
              <w:rPr>
                <w:rFonts w:ascii="Cambria" w:eastAsia="Arial" w:hAnsi="Cambria" w:cs="Arial"/>
                <w:b/>
                <w:sz w:val="16"/>
                <w:szCs w:val="16"/>
                <w:lang w:val="en-US"/>
              </w:rPr>
              <w:t>CCTV</w:t>
            </w:r>
            <w:r w:rsidRPr="00230F8B">
              <w:rPr>
                <w:rFonts w:ascii="Cambria" w:hAnsi="Cambria"/>
                <w:sz w:val="16"/>
                <w:szCs w:val="16"/>
                <w:lang w:val="en-US"/>
              </w:rPr>
              <w:t xml:space="preserve">”) might be in operation during your visit to any of </w:t>
            </w:r>
            <w:r w:rsidR="00A83133" w:rsidRPr="00230F8B">
              <w:rPr>
                <w:rFonts w:ascii="Cambria" w:hAnsi="Cambria"/>
                <w:sz w:val="16"/>
                <w:szCs w:val="16"/>
                <w:lang w:val="en-US"/>
              </w:rPr>
              <w:t>Landlord</w:t>
            </w:r>
            <w:r w:rsidRPr="00230F8B">
              <w:rPr>
                <w:rFonts w:ascii="Cambria" w:hAnsi="Cambria"/>
                <w:sz w:val="16"/>
                <w:szCs w:val="16"/>
                <w:lang w:val="en-US"/>
              </w:rPr>
              <w:t xml:space="preserve">’s premises all in accordance with the relevant image capture laws. CCTV is well designed and selectively used and the necessary precautionary measures and restrictions have been taken (into account) by </w:t>
            </w:r>
            <w:r w:rsidR="00A83133" w:rsidRPr="00230F8B">
              <w:rPr>
                <w:rFonts w:ascii="Cambria" w:hAnsi="Cambria"/>
                <w:sz w:val="16"/>
                <w:szCs w:val="16"/>
                <w:lang w:val="en-US"/>
              </w:rPr>
              <w:t>Landlord</w:t>
            </w:r>
            <w:r w:rsidRPr="00230F8B">
              <w:rPr>
                <w:rFonts w:ascii="Cambria" w:hAnsi="Cambria"/>
                <w:sz w:val="16"/>
                <w:szCs w:val="16"/>
                <w:lang w:val="en-US"/>
              </w:rPr>
              <w:t xml:space="preserve"> to minimize the impact on your privacy rights. If you are subject to CCTV, you are informed through signs.</w:t>
            </w:r>
            <w:r w:rsidRPr="00230F8B">
              <w:rPr>
                <w:rFonts w:ascii="Cambria" w:eastAsia="Arial" w:hAnsi="Cambria" w:cs="Arial"/>
                <w:b/>
                <w:sz w:val="16"/>
                <w:szCs w:val="16"/>
                <w:lang w:val="en-US"/>
              </w:rPr>
              <w:t xml:space="preserve"> </w:t>
            </w:r>
          </w:p>
          <w:p w14:paraId="26D81F20"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0A119556" w14:textId="77777777" w:rsidTr="00444D20">
        <w:tc>
          <w:tcPr>
            <w:tcW w:w="5410" w:type="dxa"/>
          </w:tcPr>
          <w:p w14:paraId="3A93DD34"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5599D873"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DE09A0B" w14:textId="77777777" w:rsidTr="00444D20">
        <w:tc>
          <w:tcPr>
            <w:tcW w:w="5410" w:type="dxa"/>
          </w:tcPr>
          <w:p w14:paraId="5F9ACAC0" w14:textId="77777777" w:rsidR="00F02D04" w:rsidRDefault="00F02D04" w:rsidP="00230F8B">
            <w:pPr>
              <w:spacing w:line="276" w:lineRule="auto"/>
              <w:jc w:val="both"/>
              <w:outlineLvl w:val="0"/>
              <w:rPr>
                <w:rFonts w:ascii="Cambria" w:hAnsi="Cambria" w:cs="Arial"/>
                <w:b/>
                <w:sz w:val="16"/>
                <w:szCs w:val="16"/>
                <w:lang w:val="pl-PL" w:eastAsia="en-GB"/>
              </w:rPr>
            </w:pPr>
            <w:r w:rsidRPr="00230F8B">
              <w:rPr>
                <w:rFonts w:ascii="Cambria" w:hAnsi="Cambria" w:cs="Arial"/>
                <w:b/>
                <w:sz w:val="16"/>
                <w:szCs w:val="16"/>
                <w:lang w:val="pl-PL" w:eastAsia="en-GB"/>
              </w:rPr>
              <w:t xml:space="preserve">Prawo i przepisy </w:t>
            </w:r>
          </w:p>
          <w:p w14:paraId="5060FEAB" w14:textId="77777777" w:rsidR="003D6A5A" w:rsidRDefault="003D6A5A" w:rsidP="00230F8B">
            <w:pPr>
              <w:spacing w:line="276" w:lineRule="auto"/>
              <w:jc w:val="both"/>
              <w:outlineLvl w:val="0"/>
              <w:rPr>
                <w:rFonts w:ascii="Cambria" w:hAnsi="Cambria" w:cs="Arial"/>
                <w:b/>
                <w:sz w:val="16"/>
                <w:szCs w:val="16"/>
                <w:lang w:val="pl-PL" w:eastAsia="en-GB"/>
              </w:rPr>
            </w:pPr>
          </w:p>
          <w:p w14:paraId="3416B492"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Przetwarzamy Państwa dane osobowe, by zweryfikować, czy </w:t>
            </w:r>
            <w:r w:rsidR="00AE171E" w:rsidRPr="00230F8B">
              <w:rPr>
                <w:rFonts w:ascii="Cambria" w:hAnsi="Cambria" w:cs="Arial"/>
                <w:sz w:val="16"/>
                <w:szCs w:val="16"/>
                <w:lang w:val="pl-PL" w:eastAsia="en-GB"/>
              </w:rPr>
              <w:t>Wynajmujący</w:t>
            </w:r>
            <w:r w:rsidRPr="00230F8B">
              <w:rPr>
                <w:rFonts w:ascii="Cambria" w:hAnsi="Cambria" w:cs="Arial"/>
                <w:sz w:val="16"/>
                <w:szCs w:val="16"/>
                <w:lang w:val="pl-PL" w:eastAsia="en-GB"/>
              </w:rPr>
              <w:t xml:space="preserve"> może zaakceptować Państwa jako klienta lub partnera (biznesowego), by przeciwdziałać oszustwom, prowadzić audyty, przestrzegać prawa (np. prawa cywilnego, karnego, administracyjnego, podatkowego) oraz innych przepisów, a także by podejmować niezbędne działania prawne, w celu realizacji przez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 xml:space="preserve"> praw i obowiązków. </w:t>
            </w:r>
          </w:p>
        </w:tc>
        <w:tc>
          <w:tcPr>
            <w:tcW w:w="5458" w:type="dxa"/>
          </w:tcPr>
          <w:p w14:paraId="661A25B2" w14:textId="77777777" w:rsidR="0036160F" w:rsidRDefault="0036160F" w:rsidP="00230F8B">
            <w:pPr>
              <w:spacing w:line="276" w:lineRule="auto"/>
              <w:ind w:left="-5"/>
              <w:jc w:val="both"/>
              <w:rPr>
                <w:rFonts w:ascii="Cambria" w:hAnsi="Cambria"/>
                <w:b/>
                <w:sz w:val="16"/>
                <w:szCs w:val="16"/>
                <w:lang w:val="en-US"/>
              </w:rPr>
            </w:pPr>
            <w:r w:rsidRPr="00230F8B">
              <w:rPr>
                <w:rFonts w:ascii="Cambria" w:hAnsi="Cambria"/>
                <w:b/>
                <w:sz w:val="16"/>
                <w:szCs w:val="16"/>
                <w:lang w:val="en-US"/>
              </w:rPr>
              <w:t>Legislation and regulation</w:t>
            </w:r>
          </w:p>
          <w:p w14:paraId="142503A5" w14:textId="77777777" w:rsidR="003D6A5A" w:rsidRDefault="003D6A5A" w:rsidP="00230F8B">
            <w:pPr>
              <w:spacing w:line="276" w:lineRule="auto"/>
              <w:ind w:left="-5"/>
              <w:jc w:val="both"/>
              <w:rPr>
                <w:rFonts w:ascii="Cambria" w:hAnsi="Cambria"/>
                <w:b/>
                <w:sz w:val="16"/>
                <w:szCs w:val="16"/>
                <w:lang w:val="en-US"/>
              </w:rPr>
            </w:pPr>
          </w:p>
          <w:p w14:paraId="6B098C95"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process your personal data to verify whether or not </w:t>
            </w:r>
            <w:r w:rsidR="00A83133" w:rsidRPr="00230F8B">
              <w:rPr>
                <w:rFonts w:ascii="Cambria" w:hAnsi="Cambria"/>
                <w:sz w:val="16"/>
                <w:szCs w:val="16"/>
                <w:lang w:val="en-US"/>
              </w:rPr>
              <w:t>Landlord</w:t>
            </w:r>
            <w:r w:rsidRPr="00230F8B">
              <w:rPr>
                <w:rFonts w:ascii="Cambria" w:hAnsi="Cambria"/>
                <w:sz w:val="16"/>
                <w:szCs w:val="16"/>
                <w:lang w:val="en-US"/>
              </w:rPr>
              <w:t xml:space="preserve"> can accept someone as a client or (business) partner, to counter fraud, to perform audits, to comply with legislation (e.g. civil, criminal, administrative, tax law) and regulation and to take the necessary legal action to enforce our rights. </w:t>
            </w:r>
          </w:p>
          <w:p w14:paraId="68632072"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4FAED24" w14:textId="77777777" w:rsidTr="00444D20">
        <w:tc>
          <w:tcPr>
            <w:tcW w:w="5410" w:type="dxa"/>
          </w:tcPr>
          <w:p w14:paraId="6C826FA9"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6302942A"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0283190A" w14:textId="77777777" w:rsidTr="00444D20">
        <w:tc>
          <w:tcPr>
            <w:tcW w:w="5410" w:type="dxa"/>
          </w:tcPr>
          <w:p w14:paraId="59686EC5" w14:textId="77777777" w:rsidR="00F02D04" w:rsidRPr="00230F8B" w:rsidRDefault="00F85213" w:rsidP="00F02276">
            <w:pPr>
              <w:pStyle w:val="Akapitzlist"/>
              <w:numPr>
                <w:ilvl w:val="0"/>
                <w:numId w:val="24"/>
              </w:numPr>
              <w:spacing w:line="276" w:lineRule="auto"/>
              <w:rPr>
                <w:rFonts w:ascii="Cambria" w:hAnsi="Cambria" w:cs="Arial"/>
                <w:b/>
                <w:sz w:val="16"/>
                <w:szCs w:val="16"/>
                <w:lang w:val="pl-PL"/>
              </w:rPr>
            </w:pPr>
            <w:r w:rsidRPr="00230F8B">
              <w:rPr>
                <w:rFonts w:ascii="Cambria" w:hAnsi="Cambria" w:cs="Arial"/>
                <w:b/>
                <w:sz w:val="16"/>
                <w:szCs w:val="16"/>
                <w:lang w:val="pl-PL"/>
              </w:rPr>
              <w:t xml:space="preserve">Na jakiej podstawie prawnej przetwarzamy Państwa dane osobowe? </w:t>
            </w:r>
          </w:p>
        </w:tc>
        <w:tc>
          <w:tcPr>
            <w:tcW w:w="5458" w:type="dxa"/>
          </w:tcPr>
          <w:p w14:paraId="166E5C9A" w14:textId="77777777" w:rsidR="00F02D04" w:rsidRPr="00230F8B" w:rsidRDefault="00F02D04" w:rsidP="00F02276">
            <w:pPr>
              <w:pStyle w:val="Akapitzlist"/>
              <w:numPr>
                <w:ilvl w:val="0"/>
                <w:numId w:val="25"/>
              </w:numPr>
              <w:spacing w:line="276" w:lineRule="auto"/>
              <w:jc w:val="both"/>
              <w:rPr>
                <w:rFonts w:ascii="Cambria" w:hAnsi="Cambria"/>
                <w:sz w:val="16"/>
                <w:szCs w:val="16"/>
                <w:lang w:val="en-US"/>
              </w:rPr>
            </w:pPr>
            <w:r w:rsidRPr="00230F8B">
              <w:rPr>
                <w:rFonts w:ascii="Cambria" w:eastAsia="Arial" w:hAnsi="Cambria" w:cs="Arial"/>
                <w:b/>
                <w:sz w:val="16"/>
                <w:szCs w:val="16"/>
                <w:lang w:val="en-US"/>
              </w:rPr>
              <w:t>On which legal grounds do we process your personal data?</w:t>
            </w:r>
            <w:r w:rsidRPr="00230F8B">
              <w:rPr>
                <w:rFonts w:ascii="Cambria" w:hAnsi="Cambria"/>
                <w:sz w:val="16"/>
                <w:szCs w:val="16"/>
                <w:lang w:val="en-US"/>
              </w:rPr>
              <w:t xml:space="preserve"> </w:t>
            </w:r>
          </w:p>
          <w:p w14:paraId="22E33C0A"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4342944F" w14:textId="77777777" w:rsidTr="00444D20">
        <w:tc>
          <w:tcPr>
            <w:tcW w:w="5410" w:type="dxa"/>
          </w:tcPr>
          <w:p w14:paraId="7A643A18"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7215A407"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EC70CA7" w14:textId="77777777" w:rsidTr="00444D20">
        <w:tc>
          <w:tcPr>
            <w:tcW w:w="5410" w:type="dxa"/>
          </w:tcPr>
          <w:p w14:paraId="6C406699" w14:textId="77777777" w:rsidR="00F02D04" w:rsidRPr="00230F8B" w:rsidRDefault="00F02D04" w:rsidP="00230F8B">
            <w:pPr>
              <w:pStyle w:val="NormalnyWeb"/>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sz w:val="16"/>
                <w:szCs w:val="16"/>
                <w:lang w:val="pl-PL"/>
              </w:rPr>
              <w:t>Aby działać zgodnie z prawem, przetwarzanie danych osobowych w pewnych (określonych powyżej) celach musi być oparte na odpowiedniej podstawie prawnej</w:t>
            </w:r>
            <w:r w:rsidRPr="00230F8B">
              <w:rPr>
                <w:rStyle w:val="Odwoanieprzypisudolnego"/>
                <w:rFonts w:ascii="Cambria" w:hAnsi="Cambria" w:cs="Arial"/>
                <w:sz w:val="16"/>
                <w:szCs w:val="16"/>
                <w:lang w:val="pl-PL"/>
              </w:rPr>
              <w:footnoteReference w:id="2"/>
            </w:r>
            <w:r w:rsidRPr="00230F8B">
              <w:rPr>
                <w:rFonts w:ascii="Cambria" w:hAnsi="Cambria" w:cs="Arial"/>
                <w:sz w:val="16"/>
                <w:szCs w:val="16"/>
                <w:lang w:val="pl-PL"/>
              </w:rPr>
              <w:t xml:space="preserve">. </w:t>
            </w:r>
            <w:r w:rsidR="00AE171E" w:rsidRPr="00230F8B">
              <w:rPr>
                <w:rFonts w:ascii="Cambria" w:hAnsi="Cambria" w:cs="Arial"/>
                <w:sz w:val="16"/>
                <w:szCs w:val="16"/>
                <w:lang w:val="pl-PL" w:eastAsia="en-GB"/>
              </w:rPr>
              <w:t>Wynajmujący</w:t>
            </w:r>
            <w:r w:rsidRPr="00230F8B">
              <w:rPr>
                <w:rFonts w:ascii="Cambria" w:hAnsi="Cambria" w:cs="Arial"/>
                <w:sz w:val="16"/>
                <w:szCs w:val="16"/>
                <w:lang w:val="pl-PL"/>
              </w:rPr>
              <w:t xml:space="preserve"> przetwarza dane osobowe na podstawie poniższych podstaw prawnych</w:t>
            </w:r>
            <w:r w:rsidRPr="00230F8B">
              <w:rPr>
                <w:rFonts w:ascii="Cambria" w:hAnsi="Cambria" w:cs="Arial"/>
                <w:sz w:val="16"/>
                <w:szCs w:val="16"/>
                <w:lang w:val="pl-PL" w:eastAsia="en-GB"/>
              </w:rPr>
              <w:t>:</w:t>
            </w:r>
          </w:p>
        </w:tc>
        <w:tc>
          <w:tcPr>
            <w:tcW w:w="5458" w:type="dxa"/>
          </w:tcPr>
          <w:p w14:paraId="7DACFBDB"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To be lawful, personal data which is processed for certain purposes (as identified above) has to be based on a legal ground</w:t>
            </w:r>
            <w:r w:rsidRPr="00230F8B">
              <w:rPr>
                <w:rFonts w:ascii="Cambria" w:hAnsi="Cambria"/>
                <w:sz w:val="16"/>
                <w:szCs w:val="16"/>
                <w:vertAlign w:val="superscript"/>
              </w:rPr>
              <w:footnoteReference w:id="3"/>
            </w:r>
            <w:r w:rsidRPr="00230F8B">
              <w:rPr>
                <w:rFonts w:ascii="Cambria" w:hAnsi="Cambria"/>
                <w:sz w:val="16"/>
                <w:szCs w:val="16"/>
                <w:lang w:val="en-US"/>
              </w:rPr>
              <w:t xml:space="preserve">. </w:t>
            </w:r>
            <w:r w:rsidR="00A83133" w:rsidRPr="00230F8B">
              <w:rPr>
                <w:rFonts w:ascii="Cambria" w:hAnsi="Cambria"/>
                <w:sz w:val="16"/>
                <w:szCs w:val="16"/>
                <w:lang w:val="en-US"/>
              </w:rPr>
              <w:t>Landlord</w:t>
            </w:r>
            <w:r w:rsidRPr="00230F8B">
              <w:rPr>
                <w:rFonts w:ascii="Cambria" w:hAnsi="Cambria"/>
                <w:sz w:val="16"/>
                <w:szCs w:val="16"/>
                <w:lang w:val="en-US"/>
              </w:rPr>
              <w:t xml:space="preserve"> processes personal data on the following legal grounds: </w:t>
            </w:r>
          </w:p>
          <w:p w14:paraId="7046FF8F"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50286F6" w14:textId="77777777" w:rsidTr="00444D20">
        <w:tc>
          <w:tcPr>
            <w:tcW w:w="5410" w:type="dxa"/>
          </w:tcPr>
          <w:p w14:paraId="653D5EAC"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7E65DDFF"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02F95B9" w14:textId="77777777" w:rsidTr="00444D20">
        <w:tc>
          <w:tcPr>
            <w:tcW w:w="5410" w:type="dxa"/>
          </w:tcPr>
          <w:p w14:paraId="6D0040A4" w14:textId="3325E7FB" w:rsidR="00F02D04" w:rsidRPr="003D6A5A" w:rsidRDefault="00F02D04" w:rsidP="00F02276">
            <w:pPr>
              <w:pStyle w:val="NormalnyWeb"/>
              <w:numPr>
                <w:ilvl w:val="0"/>
                <w:numId w:val="27"/>
              </w:numPr>
              <w:spacing w:before="0" w:beforeAutospacing="0" w:after="0" w:afterAutospacing="0" w:line="276" w:lineRule="auto"/>
              <w:jc w:val="both"/>
              <w:rPr>
                <w:rFonts w:ascii="Cambria" w:hAnsi="Cambria" w:cs="Arial"/>
                <w:bCs/>
                <w:sz w:val="16"/>
                <w:szCs w:val="16"/>
                <w:lang w:val="pl-PL" w:eastAsia="en-GB"/>
              </w:rPr>
            </w:pPr>
            <w:r w:rsidRPr="00230F8B">
              <w:rPr>
                <w:rFonts w:ascii="Cambria" w:hAnsi="Cambria" w:cs="Arial"/>
                <w:b/>
                <w:sz w:val="16"/>
                <w:szCs w:val="16"/>
                <w:lang w:val="pl-PL" w:eastAsia="en-GB"/>
              </w:rPr>
              <w:t xml:space="preserve">Wykonywanie umowy z Państwem </w:t>
            </w:r>
          </w:p>
          <w:p w14:paraId="3DBCB30A" w14:textId="77777777" w:rsidR="003D6A5A" w:rsidRPr="003D6A5A" w:rsidRDefault="003D6A5A" w:rsidP="003D6A5A">
            <w:pPr>
              <w:pStyle w:val="NormalnyWeb"/>
              <w:spacing w:before="0" w:beforeAutospacing="0" w:after="0" w:afterAutospacing="0" w:line="276" w:lineRule="auto"/>
              <w:ind w:left="720"/>
              <w:jc w:val="both"/>
              <w:rPr>
                <w:rFonts w:ascii="Cambria" w:hAnsi="Cambria" w:cs="Arial"/>
                <w:bCs/>
                <w:sz w:val="16"/>
                <w:szCs w:val="16"/>
                <w:lang w:val="pl-PL" w:eastAsia="en-GB"/>
              </w:rPr>
            </w:pPr>
          </w:p>
          <w:p w14:paraId="0B2D49FF" w14:textId="77777777" w:rsidR="00F02D04" w:rsidRPr="00230F8B" w:rsidRDefault="00F02D04" w:rsidP="00230F8B">
            <w:pPr>
              <w:pStyle w:val="NormalnyWeb"/>
              <w:spacing w:before="0" w:beforeAutospacing="0" w:after="0" w:afterAutospacing="0" w:line="276" w:lineRule="auto"/>
              <w:jc w:val="both"/>
              <w:rPr>
                <w:rFonts w:ascii="Cambria" w:hAnsi="Cambria" w:cs="Arial"/>
                <w:sz w:val="16"/>
                <w:szCs w:val="16"/>
                <w:lang w:val="pl-PL"/>
              </w:rPr>
            </w:pPr>
            <w:r w:rsidRPr="00230F8B">
              <w:rPr>
                <w:rFonts w:ascii="Cambria" w:hAnsi="Cambria" w:cs="Arial"/>
                <w:sz w:val="16"/>
                <w:szCs w:val="16"/>
                <w:lang w:val="pl-PL"/>
              </w:rPr>
              <w:t xml:space="preserve">Przetwarzamy Państwa dane osobowe, które są niezbędne dla wykonywania przez nas umów zawartych z Państwem. Bez niezbędnych danych osobowych nie bylibyśmy w stanie wypełnić postanowień umów ze strony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rPr>
              <w:t xml:space="preserve">. </w:t>
            </w:r>
          </w:p>
        </w:tc>
        <w:tc>
          <w:tcPr>
            <w:tcW w:w="5458" w:type="dxa"/>
          </w:tcPr>
          <w:p w14:paraId="637C7A6D" w14:textId="788B0424" w:rsidR="003D6A5A" w:rsidRDefault="00F02D04" w:rsidP="00F02276">
            <w:pPr>
              <w:pStyle w:val="Nagwek1"/>
              <w:numPr>
                <w:ilvl w:val="0"/>
                <w:numId w:val="26"/>
              </w:numPr>
              <w:spacing w:after="0" w:line="276" w:lineRule="auto"/>
              <w:jc w:val="both"/>
              <w:rPr>
                <w:rFonts w:ascii="Cambria" w:eastAsia="Arial" w:hAnsi="Cambria" w:cs="Arial"/>
                <w:b w:val="0"/>
                <w:color w:val="auto"/>
                <w:sz w:val="16"/>
                <w:szCs w:val="16"/>
                <w:lang w:val="en-US"/>
              </w:rPr>
            </w:pPr>
            <w:r w:rsidRPr="00230F8B">
              <w:rPr>
                <w:rFonts w:ascii="Cambria" w:hAnsi="Cambria"/>
                <w:color w:val="auto"/>
                <w:sz w:val="16"/>
                <w:szCs w:val="16"/>
                <w:lang w:val="en-US"/>
              </w:rPr>
              <w:t>The performance of a</w:t>
            </w:r>
            <w:r w:rsidR="000C0119">
              <w:rPr>
                <w:rFonts w:ascii="Cambria" w:hAnsi="Cambria"/>
                <w:color w:val="auto"/>
                <w:sz w:val="16"/>
                <w:szCs w:val="16"/>
                <w:lang w:val="en-US"/>
              </w:rPr>
              <w:t>n</w:t>
            </w:r>
            <w:r w:rsidRPr="00230F8B">
              <w:rPr>
                <w:rFonts w:ascii="Cambria" w:hAnsi="Cambria"/>
                <w:color w:val="auto"/>
                <w:sz w:val="16"/>
                <w:szCs w:val="16"/>
                <w:lang w:val="en-US"/>
              </w:rPr>
              <w:t xml:space="preserve"> agreement with you</w:t>
            </w:r>
            <w:r w:rsidRPr="00230F8B">
              <w:rPr>
                <w:rFonts w:ascii="Cambria" w:eastAsia="Arial" w:hAnsi="Cambria" w:cs="Arial"/>
                <w:b w:val="0"/>
                <w:color w:val="auto"/>
                <w:sz w:val="16"/>
                <w:szCs w:val="16"/>
                <w:lang w:val="en-US"/>
              </w:rPr>
              <w:t xml:space="preserve"> </w:t>
            </w:r>
          </w:p>
          <w:p w14:paraId="397189AE" w14:textId="77777777" w:rsidR="003D6A5A" w:rsidRDefault="003D6A5A" w:rsidP="003D6A5A">
            <w:pPr>
              <w:rPr>
                <w:lang w:val="en-US"/>
              </w:rPr>
            </w:pPr>
          </w:p>
          <w:p w14:paraId="61545DC8"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process your personal data, which is necessary for our performance under an agreement with you. Without these data, we would not be able to fulfil our side of the agreement. </w:t>
            </w:r>
          </w:p>
          <w:p w14:paraId="7C9EB917"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E36F2F8" w14:textId="77777777" w:rsidTr="00444D20">
        <w:tc>
          <w:tcPr>
            <w:tcW w:w="5410" w:type="dxa"/>
          </w:tcPr>
          <w:p w14:paraId="6C8FC979"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63311D1E"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7AF6139" w14:textId="77777777" w:rsidTr="00444D20">
        <w:tc>
          <w:tcPr>
            <w:tcW w:w="5410" w:type="dxa"/>
          </w:tcPr>
          <w:p w14:paraId="4D140396" w14:textId="77777777" w:rsidR="00F85213" w:rsidRPr="003D6A5A" w:rsidRDefault="00F02D04" w:rsidP="00F02276">
            <w:pPr>
              <w:pStyle w:val="NormalnyWeb"/>
              <w:numPr>
                <w:ilvl w:val="0"/>
                <w:numId w:val="26"/>
              </w:numPr>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b/>
                <w:bCs/>
                <w:sz w:val="16"/>
                <w:szCs w:val="16"/>
                <w:lang w:val="pl-PL" w:eastAsia="en-GB"/>
              </w:rPr>
              <w:t xml:space="preserve">Wypełnienie obowiązku prawnego </w:t>
            </w:r>
          </w:p>
          <w:p w14:paraId="13DA7620" w14:textId="77777777" w:rsidR="003D6A5A" w:rsidRPr="00230F8B" w:rsidRDefault="003D6A5A" w:rsidP="003D6A5A">
            <w:pPr>
              <w:pStyle w:val="NormalnyWeb"/>
              <w:spacing w:before="0" w:beforeAutospacing="0" w:after="0" w:afterAutospacing="0" w:line="276" w:lineRule="auto"/>
              <w:ind w:left="720"/>
              <w:jc w:val="both"/>
              <w:rPr>
                <w:rFonts w:ascii="Cambria" w:hAnsi="Cambria" w:cs="Arial"/>
                <w:sz w:val="16"/>
                <w:szCs w:val="16"/>
                <w:lang w:val="pl-PL" w:eastAsia="en-GB"/>
              </w:rPr>
            </w:pPr>
          </w:p>
          <w:p w14:paraId="3EF25AEE" w14:textId="485C8AB0" w:rsidR="00F02D04" w:rsidRPr="00230F8B" w:rsidRDefault="00AE171E" w:rsidP="00374E13">
            <w:pPr>
              <w:pStyle w:val="NormalnyWeb"/>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Wynajmujący</w:t>
            </w:r>
            <w:r w:rsidR="00F02D04" w:rsidRPr="00230F8B">
              <w:rPr>
                <w:rFonts w:ascii="Cambria" w:hAnsi="Cambria" w:cs="Arial"/>
                <w:bCs/>
                <w:sz w:val="16"/>
                <w:szCs w:val="16"/>
                <w:lang w:val="pl-PL" w:eastAsia="en-GB"/>
              </w:rPr>
              <w:t xml:space="preserve"> z mocy prawa związan</w:t>
            </w:r>
            <w:r w:rsidR="00374E13">
              <w:rPr>
                <w:rFonts w:ascii="Cambria" w:hAnsi="Cambria" w:cs="Arial"/>
                <w:bCs/>
                <w:sz w:val="16"/>
                <w:szCs w:val="16"/>
                <w:lang w:val="pl-PL" w:eastAsia="en-GB"/>
              </w:rPr>
              <w:t>y</w:t>
            </w:r>
            <w:r w:rsidR="00F02D04" w:rsidRPr="00230F8B">
              <w:rPr>
                <w:rFonts w:ascii="Cambria" w:hAnsi="Cambria" w:cs="Arial"/>
                <w:bCs/>
                <w:sz w:val="16"/>
                <w:szCs w:val="16"/>
                <w:lang w:val="pl-PL" w:eastAsia="en-GB"/>
              </w:rPr>
              <w:t xml:space="preserve"> jest obowiązkiem przetwarzania Państwa danych osobowych celem spełnienia wymogów prawa.  </w:t>
            </w:r>
          </w:p>
        </w:tc>
        <w:tc>
          <w:tcPr>
            <w:tcW w:w="5458" w:type="dxa"/>
          </w:tcPr>
          <w:p w14:paraId="729723DD" w14:textId="77777777" w:rsidR="00F02D04" w:rsidRDefault="00F02D04" w:rsidP="00F02276">
            <w:pPr>
              <w:pStyle w:val="Akapitzlist"/>
              <w:numPr>
                <w:ilvl w:val="0"/>
                <w:numId w:val="28"/>
              </w:numPr>
              <w:spacing w:line="276" w:lineRule="auto"/>
              <w:jc w:val="both"/>
              <w:rPr>
                <w:rFonts w:ascii="Cambria" w:hAnsi="Cambria"/>
                <w:sz w:val="16"/>
                <w:szCs w:val="16"/>
                <w:lang w:val="en-US"/>
              </w:rPr>
            </w:pPr>
            <w:r w:rsidRPr="007D0F43">
              <w:rPr>
                <w:rFonts w:ascii="Cambria" w:eastAsia="Arial" w:hAnsi="Cambria" w:cs="Arial"/>
                <w:b/>
                <w:sz w:val="16"/>
                <w:szCs w:val="16"/>
                <w:lang w:val="pl-PL"/>
              </w:rPr>
              <w:t xml:space="preserve"> </w:t>
            </w:r>
            <w:r w:rsidRPr="00230F8B">
              <w:rPr>
                <w:rFonts w:ascii="Cambria" w:eastAsia="Arial" w:hAnsi="Cambria" w:cs="Arial"/>
                <w:b/>
                <w:sz w:val="16"/>
                <w:szCs w:val="16"/>
                <w:lang w:val="en-US"/>
              </w:rPr>
              <w:t>Compliance with a legal obligation</w:t>
            </w:r>
            <w:r w:rsidRPr="00230F8B">
              <w:rPr>
                <w:rFonts w:ascii="Cambria" w:hAnsi="Cambria"/>
                <w:sz w:val="16"/>
                <w:szCs w:val="16"/>
                <w:lang w:val="en-US"/>
              </w:rPr>
              <w:t xml:space="preserve"> </w:t>
            </w:r>
          </w:p>
          <w:p w14:paraId="2B47D976" w14:textId="77777777" w:rsidR="003D6A5A" w:rsidRPr="00230F8B" w:rsidRDefault="003D6A5A" w:rsidP="003D6A5A">
            <w:pPr>
              <w:pStyle w:val="Akapitzlist"/>
              <w:numPr>
                <w:ilvl w:val="0"/>
                <w:numId w:val="0"/>
              </w:numPr>
              <w:spacing w:line="276" w:lineRule="auto"/>
              <w:ind w:left="720"/>
              <w:jc w:val="both"/>
              <w:rPr>
                <w:rFonts w:ascii="Cambria" w:hAnsi="Cambria"/>
                <w:sz w:val="16"/>
                <w:szCs w:val="16"/>
                <w:lang w:val="en-US"/>
              </w:rPr>
            </w:pPr>
          </w:p>
          <w:p w14:paraId="7E6E4739"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are legally obliged to process your personal data in order to comply with our legal obligations.   </w:t>
            </w:r>
          </w:p>
        </w:tc>
      </w:tr>
      <w:tr w:rsidR="00F02D04" w:rsidRPr="00230F8B" w14:paraId="6153138C" w14:textId="77777777" w:rsidTr="00444D20">
        <w:tc>
          <w:tcPr>
            <w:tcW w:w="5410" w:type="dxa"/>
          </w:tcPr>
          <w:p w14:paraId="4E31A9F0"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62513B0C"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51112B6D" w14:textId="77777777" w:rsidTr="00444D20">
        <w:trPr>
          <w:trHeight w:val="903"/>
        </w:trPr>
        <w:tc>
          <w:tcPr>
            <w:tcW w:w="5410" w:type="dxa"/>
          </w:tcPr>
          <w:p w14:paraId="4B21DA0B" w14:textId="77777777" w:rsidR="00F02D04" w:rsidRPr="003D6A5A" w:rsidRDefault="00F02D04" w:rsidP="00F02276">
            <w:pPr>
              <w:pStyle w:val="NormalnyWeb"/>
              <w:numPr>
                <w:ilvl w:val="0"/>
                <w:numId w:val="28"/>
              </w:numPr>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b/>
                <w:bCs/>
                <w:sz w:val="16"/>
                <w:szCs w:val="16"/>
                <w:lang w:val="pl-PL" w:eastAsia="en-GB"/>
              </w:rPr>
              <w:t xml:space="preserve">Nasz prawnie uzasadniony interes </w:t>
            </w:r>
          </w:p>
          <w:p w14:paraId="6CB6BF52" w14:textId="77777777" w:rsidR="003D6A5A" w:rsidRPr="00230F8B" w:rsidRDefault="003D6A5A" w:rsidP="003D6A5A">
            <w:pPr>
              <w:pStyle w:val="NormalnyWeb"/>
              <w:spacing w:before="0" w:beforeAutospacing="0" w:after="0" w:afterAutospacing="0" w:line="276" w:lineRule="auto"/>
              <w:ind w:left="720"/>
              <w:jc w:val="both"/>
              <w:rPr>
                <w:rFonts w:ascii="Cambria" w:hAnsi="Cambria" w:cs="Arial"/>
                <w:sz w:val="16"/>
                <w:szCs w:val="16"/>
                <w:lang w:val="pl-PL" w:eastAsia="en-GB"/>
              </w:rPr>
            </w:pPr>
          </w:p>
          <w:p w14:paraId="39D69923" w14:textId="77777777" w:rsidR="00F02D04" w:rsidRPr="00230F8B" w:rsidRDefault="00AE171E" w:rsidP="00230F8B">
            <w:pPr>
              <w:pStyle w:val="NormalnyWeb"/>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Wynajmujący</w:t>
            </w:r>
            <w:r w:rsidR="00F02D04" w:rsidRPr="00230F8B">
              <w:rPr>
                <w:rFonts w:ascii="Cambria" w:hAnsi="Cambria" w:cs="Arial"/>
                <w:sz w:val="16"/>
                <w:szCs w:val="16"/>
                <w:lang w:val="pl-PL"/>
              </w:rPr>
              <w:t xml:space="preserve"> używa Państwa danych osobowych w realizacji naszych prawnie uzasadnionych interesów, takich jak: </w:t>
            </w:r>
          </w:p>
        </w:tc>
        <w:tc>
          <w:tcPr>
            <w:tcW w:w="5458" w:type="dxa"/>
          </w:tcPr>
          <w:p w14:paraId="78BDA05D" w14:textId="77777777" w:rsidR="003D6A5A" w:rsidRDefault="00F02D04" w:rsidP="00F02276">
            <w:pPr>
              <w:pStyle w:val="Nagwek1"/>
              <w:numPr>
                <w:ilvl w:val="0"/>
                <w:numId w:val="29"/>
              </w:numPr>
              <w:spacing w:after="0" w:line="276" w:lineRule="auto"/>
              <w:jc w:val="both"/>
              <w:rPr>
                <w:rFonts w:ascii="Cambria" w:eastAsia="Arial" w:hAnsi="Cambria" w:cs="Arial"/>
                <w:b w:val="0"/>
                <w:color w:val="auto"/>
                <w:sz w:val="16"/>
                <w:szCs w:val="16"/>
                <w:lang w:val="en-US"/>
              </w:rPr>
            </w:pPr>
            <w:r w:rsidRPr="00230F8B">
              <w:rPr>
                <w:rFonts w:ascii="Cambria" w:hAnsi="Cambria"/>
                <w:color w:val="auto"/>
                <w:sz w:val="16"/>
                <w:szCs w:val="16"/>
                <w:lang w:val="pl-PL"/>
              </w:rPr>
              <w:t xml:space="preserve"> </w:t>
            </w:r>
            <w:r w:rsidRPr="00230F8B">
              <w:rPr>
                <w:rFonts w:ascii="Cambria" w:hAnsi="Cambria"/>
                <w:color w:val="auto"/>
                <w:sz w:val="16"/>
                <w:szCs w:val="16"/>
                <w:lang w:val="en-US"/>
              </w:rPr>
              <w:t>Legitimate interests pursued by us</w:t>
            </w:r>
            <w:r w:rsidRPr="00230F8B">
              <w:rPr>
                <w:rFonts w:ascii="Cambria" w:eastAsia="Arial" w:hAnsi="Cambria" w:cs="Arial"/>
                <w:b w:val="0"/>
                <w:color w:val="auto"/>
                <w:sz w:val="16"/>
                <w:szCs w:val="16"/>
                <w:lang w:val="en-US"/>
              </w:rPr>
              <w:t xml:space="preserve"> </w:t>
            </w:r>
          </w:p>
          <w:p w14:paraId="1DBE0906" w14:textId="77777777" w:rsidR="003D6A5A" w:rsidRPr="003D6A5A" w:rsidRDefault="003D6A5A" w:rsidP="003D6A5A">
            <w:pPr>
              <w:rPr>
                <w:lang w:val="en-US"/>
              </w:rPr>
            </w:pPr>
          </w:p>
          <w:p w14:paraId="1E6CDAC3"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use your personal data for our legitimate interests, such as:  </w:t>
            </w:r>
          </w:p>
        </w:tc>
      </w:tr>
      <w:tr w:rsidR="00F02D04" w:rsidRPr="00230F8B" w14:paraId="34019DB7" w14:textId="77777777" w:rsidTr="00444D20">
        <w:tc>
          <w:tcPr>
            <w:tcW w:w="5410" w:type="dxa"/>
          </w:tcPr>
          <w:p w14:paraId="1ABBE478" w14:textId="77777777" w:rsidR="00F02D04" w:rsidRPr="00230F8B" w:rsidRDefault="00F02D04" w:rsidP="00F02276">
            <w:pPr>
              <w:pStyle w:val="Akapitzlist"/>
              <w:numPr>
                <w:ilvl w:val="0"/>
                <w:numId w:val="16"/>
              </w:num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podnoszenie jakości i efektywności usług realizowanych przez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rPr>
              <w:t>;</w:t>
            </w:r>
          </w:p>
          <w:p w14:paraId="35388A57" w14:textId="77777777" w:rsidR="00F02D04" w:rsidRPr="00230F8B" w:rsidRDefault="00F02D04" w:rsidP="00F02276">
            <w:pPr>
              <w:pStyle w:val="Akapitzlist"/>
              <w:numPr>
                <w:ilvl w:val="0"/>
                <w:numId w:val="16"/>
              </w:num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ochrona interesów odwiedzających obiekty zarządzane/stanowiące własność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rPr>
              <w:t xml:space="preserve"> i interesariuszy;</w:t>
            </w:r>
          </w:p>
          <w:p w14:paraId="551FEEAA" w14:textId="6C940B48" w:rsidR="00F02D04" w:rsidRPr="00230F8B" w:rsidRDefault="00F02D04" w:rsidP="00F02276">
            <w:pPr>
              <w:pStyle w:val="Akapitzlist"/>
              <w:numPr>
                <w:ilvl w:val="0"/>
                <w:numId w:val="16"/>
              </w:numPr>
              <w:spacing w:line="276" w:lineRule="auto"/>
              <w:jc w:val="both"/>
              <w:rPr>
                <w:rFonts w:ascii="Cambria" w:hAnsi="Cambria" w:cs="Arial"/>
                <w:sz w:val="16"/>
                <w:szCs w:val="16"/>
                <w:lang w:val="pl-PL"/>
              </w:rPr>
            </w:pPr>
            <w:r w:rsidRPr="00230F8B">
              <w:rPr>
                <w:rFonts w:ascii="Cambria" w:hAnsi="Cambria" w:cs="Arial"/>
                <w:sz w:val="16"/>
                <w:szCs w:val="16"/>
                <w:lang w:val="pl-PL"/>
              </w:rPr>
              <w:t>wykrywanie oszustw i przypadków naruszenia bezpieczeńs</w:t>
            </w:r>
            <w:r w:rsidR="00C926E8">
              <w:rPr>
                <w:rFonts w:ascii="Cambria" w:hAnsi="Cambria" w:cs="Arial"/>
                <w:sz w:val="16"/>
                <w:szCs w:val="16"/>
                <w:lang w:val="pl-PL"/>
              </w:rPr>
              <w:t>twa (np. na Stronie</w:t>
            </w:r>
            <w:r w:rsidRPr="00230F8B">
              <w:rPr>
                <w:rFonts w:ascii="Cambria" w:hAnsi="Cambria" w:cs="Arial"/>
                <w:sz w:val="16"/>
                <w:szCs w:val="16"/>
                <w:lang w:val="pl-PL"/>
              </w:rPr>
              <w:t xml:space="preserve"> i w centrach handlowych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rPr>
              <w:t>);</w:t>
            </w:r>
          </w:p>
          <w:p w14:paraId="4513DF67" w14:textId="77777777" w:rsidR="00F02D04" w:rsidRPr="00230F8B" w:rsidRDefault="00F02D04" w:rsidP="00F02276">
            <w:pPr>
              <w:pStyle w:val="Akapitzlist"/>
              <w:numPr>
                <w:ilvl w:val="0"/>
                <w:numId w:val="16"/>
              </w:numPr>
              <w:spacing w:line="276" w:lineRule="auto"/>
              <w:jc w:val="both"/>
              <w:rPr>
                <w:rFonts w:ascii="Cambria" w:hAnsi="Cambria" w:cs="Arial"/>
                <w:sz w:val="16"/>
                <w:szCs w:val="16"/>
                <w:lang w:val="pl-PL"/>
              </w:rPr>
            </w:pPr>
            <w:r w:rsidRPr="00230F8B">
              <w:rPr>
                <w:rFonts w:ascii="Cambria" w:hAnsi="Cambria" w:cs="Arial"/>
                <w:sz w:val="16"/>
                <w:szCs w:val="16"/>
                <w:lang w:val="pl-PL"/>
              </w:rPr>
              <w:lastRenderedPageBreak/>
              <w:t>obrona w postępowaniach sądowych;</w:t>
            </w:r>
          </w:p>
          <w:p w14:paraId="266E3E9F" w14:textId="77777777" w:rsidR="00F02D04" w:rsidRPr="00230F8B" w:rsidRDefault="00F02D04" w:rsidP="00F02276">
            <w:pPr>
              <w:pStyle w:val="Akapitzlist"/>
              <w:numPr>
                <w:ilvl w:val="0"/>
                <w:numId w:val="16"/>
              </w:num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przestrzeganie prawa. </w:t>
            </w:r>
          </w:p>
        </w:tc>
        <w:tc>
          <w:tcPr>
            <w:tcW w:w="5458" w:type="dxa"/>
          </w:tcPr>
          <w:p w14:paraId="6E65292F" w14:textId="77777777" w:rsidR="00F02D04" w:rsidRPr="00B80D00" w:rsidRDefault="00F02D04" w:rsidP="00F02276">
            <w:pPr>
              <w:pStyle w:val="Akapitzlist"/>
              <w:numPr>
                <w:ilvl w:val="0"/>
                <w:numId w:val="16"/>
              </w:numPr>
              <w:spacing w:line="276" w:lineRule="auto"/>
              <w:jc w:val="both"/>
              <w:rPr>
                <w:rFonts w:ascii="Cambria" w:hAnsi="Cambria" w:cs="Arial"/>
                <w:sz w:val="16"/>
                <w:szCs w:val="16"/>
                <w:lang w:val="en-US" w:eastAsia="en-GB"/>
              </w:rPr>
            </w:pPr>
            <w:r w:rsidRPr="00230F8B">
              <w:rPr>
                <w:rFonts w:ascii="Cambria" w:hAnsi="Cambria"/>
                <w:sz w:val="16"/>
                <w:szCs w:val="16"/>
                <w:lang w:val="en-US"/>
              </w:rPr>
              <w:lastRenderedPageBreak/>
              <w:t xml:space="preserve">to </w:t>
            </w:r>
            <w:r w:rsidRPr="00B80D00">
              <w:rPr>
                <w:rFonts w:ascii="Cambria" w:hAnsi="Cambria" w:cs="Arial"/>
                <w:sz w:val="16"/>
                <w:szCs w:val="16"/>
                <w:lang w:val="en-US" w:eastAsia="en-GB"/>
              </w:rPr>
              <w:t xml:space="preserve">improve the quality and effectiveness of our services; </w:t>
            </w:r>
          </w:p>
          <w:p w14:paraId="39E9DE98" w14:textId="77777777" w:rsidR="007D0F43" w:rsidRPr="00B80D00" w:rsidRDefault="007D0F43" w:rsidP="007D0F43">
            <w:pPr>
              <w:pStyle w:val="Akapitzlist"/>
              <w:numPr>
                <w:ilvl w:val="0"/>
                <w:numId w:val="0"/>
              </w:numPr>
              <w:spacing w:line="276" w:lineRule="auto"/>
              <w:ind w:left="720"/>
              <w:jc w:val="both"/>
              <w:rPr>
                <w:rFonts w:ascii="Cambria" w:hAnsi="Cambria" w:cs="Arial"/>
                <w:sz w:val="16"/>
                <w:szCs w:val="16"/>
                <w:lang w:val="en-US" w:eastAsia="en-GB"/>
              </w:rPr>
            </w:pPr>
          </w:p>
          <w:p w14:paraId="5C0D440F" w14:textId="77777777" w:rsidR="00F02D04" w:rsidRDefault="00F02D04" w:rsidP="00F02276">
            <w:pPr>
              <w:pStyle w:val="Akapitzlist"/>
              <w:numPr>
                <w:ilvl w:val="0"/>
                <w:numId w:val="16"/>
              </w:num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 xml:space="preserve">to protect our visitors and stakeholders interests; </w:t>
            </w:r>
          </w:p>
          <w:p w14:paraId="03F8E14C" w14:textId="77777777" w:rsidR="007D0F43" w:rsidRPr="007D0F43" w:rsidRDefault="007D0F43" w:rsidP="007D0F43">
            <w:pPr>
              <w:pStyle w:val="Akapitzlist"/>
              <w:numPr>
                <w:ilvl w:val="0"/>
                <w:numId w:val="0"/>
              </w:numPr>
              <w:ind w:left="567"/>
              <w:rPr>
                <w:rFonts w:ascii="Cambria" w:hAnsi="Cambria" w:cs="Arial"/>
                <w:sz w:val="16"/>
                <w:szCs w:val="16"/>
                <w:lang w:val="en-US" w:eastAsia="en-GB"/>
              </w:rPr>
            </w:pPr>
          </w:p>
          <w:p w14:paraId="4363CEC8" w14:textId="0681CC96" w:rsidR="007D0F43" w:rsidRDefault="00F02D04" w:rsidP="00F02276">
            <w:pPr>
              <w:pStyle w:val="Akapitzlist"/>
              <w:numPr>
                <w:ilvl w:val="0"/>
                <w:numId w:val="16"/>
              </w:num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 xml:space="preserve">to detect fraud and </w:t>
            </w:r>
            <w:r w:rsidR="00C926E8">
              <w:rPr>
                <w:rFonts w:ascii="Cambria" w:hAnsi="Cambria" w:cs="Arial"/>
                <w:sz w:val="16"/>
                <w:szCs w:val="16"/>
                <w:lang w:val="en-US" w:eastAsia="en-GB"/>
              </w:rPr>
              <w:t>security incident (e.g. on our W</w:t>
            </w:r>
            <w:r w:rsidRPr="007D0F43">
              <w:rPr>
                <w:rFonts w:ascii="Cambria" w:hAnsi="Cambria" w:cs="Arial"/>
                <w:sz w:val="16"/>
                <w:szCs w:val="16"/>
                <w:lang w:val="en-US" w:eastAsia="en-GB"/>
              </w:rPr>
              <w:t xml:space="preserve">ebsite and in our shopping </w:t>
            </w:r>
            <w:proofErr w:type="spellStart"/>
            <w:r w:rsidRPr="007D0F43">
              <w:rPr>
                <w:rFonts w:ascii="Cambria" w:hAnsi="Cambria" w:cs="Arial"/>
                <w:sz w:val="16"/>
                <w:szCs w:val="16"/>
                <w:lang w:val="en-US" w:eastAsia="en-GB"/>
              </w:rPr>
              <w:t>centres</w:t>
            </w:r>
            <w:proofErr w:type="spellEnd"/>
            <w:r w:rsidRPr="007D0F43">
              <w:rPr>
                <w:rFonts w:ascii="Cambria" w:hAnsi="Cambria" w:cs="Arial"/>
                <w:sz w:val="16"/>
                <w:szCs w:val="16"/>
                <w:lang w:val="en-US" w:eastAsia="en-GB"/>
              </w:rPr>
              <w:t>);</w:t>
            </w:r>
          </w:p>
          <w:p w14:paraId="6700B42F" w14:textId="77777777" w:rsidR="007D0F43" w:rsidRDefault="007D0F43" w:rsidP="007D0F43">
            <w:pPr>
              <w:pStyle w:val="Akapitzlist"/>
              <w:numPr>
                <w:ilvl w:val="0"/>
                <w:numId w:val="0"/>
              </w:numPr>
              <w:spacing w:line="276" w:lineRule="auto"/>
              <w:ind w:left="720"/>
              <w:jc w:val="both"/>
              <w:rPr>
                <w:rFonts w:ascii="Cambria" w:hAnsi="Cambria" w:cs="Arial"/>
                <w:sz w:val="16"/>
                <w:szCs w:val="16"/>
                <w:lang w:val="en-US" w:eastAsia="en-GB"/>
              </w:rPr>
            </w:pPr>
          </w:p>
          <w:p w14:paraId="210D4DA3" w14:textId="77777777" w:rsidR="00F02D04" w:rsidRDefault="00F02D04" w:rsidP="00F02276">
            <w:pPr>
              <w:pStyle w:val="Akapitzlist"/>
              <w:numPr>
                <w:ilvl w:val="0"/>
                <w:numId w:val="16"/>
              </w:num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lastRenderedPageBreak/>
              <w:t xml:space="preserve"> to defend ourselves in legal proceedings; </w:t>
            </w:r>
          </w:p>
          <w:p w14:paraId="16682289" w14:textId="77777777" w:rsidR="00F02D04" w:rsidRPr="007D0F43" w:rsidRDefault="00F02D04" w:rsidP="00F02276">
            <w:pPr>
              <w:pStyle w:val="Akapitzlist"/>
              <w:numPr>
                <w:ilvl w:val="0"/>
                <w:numId w:val="16"/>
              </w:numPr>
              <w:spacing w:line="276" w:lineRule="auto"/>
              <w:jc w:val="both"/>
              <w:rPr>
                <w:rFonts w:ascii="Cambria" w:hAnsi="Cambria"/>
                <w:sz w:val="16"/>
                <w:szCs w:val="16"/>
                <w:lang w:val="en-US"/>
              </w:rPr>
            </w:pPr>
            <w:r w:rsidRPr="007D0F43">
              <w:rPr>
                <w:rFonts w:ascii="Cambria" w:hAnsi="Cambria" w:cs="Arial"/>
                <w:sz w:val="16"/>
                <w:szCs w:val="16"/>
                <w:lang w:val="en-US" w:eastAsia="en-GB"/>
              </w:rPr>
              <w:t>to comply with the law</w:t>
            </w:r>
            <w:r w:rsidRPr="00230F8B">
              <w:rPr>
                <w:rFonts w:ascii="Cambria" w:hAnsi="Cambria"/>
                <w:sz w:val="16"/>
                <w:szCs w:val="16"/>
                <w:lang w:val="en-US"/>
              </w:rPr>
              <w:t xml:space="preserve">. </w:t>
            </w:r>
          </w:p>
        </w:tc>
      </w:tr>
      <w:tr w:rsidR="00F02D04" w:rsidRPr="00230F8B" w14:paraId="026AC4BF" w14:textId="77777777" w:rsidTr="00444D20">
        <w:tc>
          <w:tcPr>
            <w:tcW w:w="5410" w:type="dxa"/>
          </w:tcPr>
          <w:p w14:paraId="3D0C34F2"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1857FBFD"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18EBBE9A" w14:textId="77777777" w:rsidTr="00444D20">
        <w:tc>
          <w:tcPr>
            <w:tcW w:w="5410" w:type="dxa"/>
          </w:tcPr>
          <w:p w14:paraId="550A90D4" w14:textId="77777777" w:rsidR="00F02D04" w:rsidRPr="00D53E03" w:rsidRDefault="00F02D04" w:rsidP="00F02276">
            <w:pPr>
              <w:pStyle w:val="NormalnyWeb"/>
              <w:numPr>
                <w:ilvl w:val="0"/>
                <w:numId w:val="29"/>
              </w:numPr>
              <w:spacing w:before="0" w:beforeAutospacing="0" w:after="0" w:afterAutospacing="0" w:line="276" w:lineRule="auto"/>
              <w:jc w:val="both"/>
              <w:rPr>
                <w:rFonts w:ascii="Cambria" w:hAnsi="Cambria" w:cs="Arial"/>
                <w:bCs/>
                <w:sz w:val="16"/>
                <w:szCs w:val="16"/>
                <w:lang w:val="pl-PL" w:eastAsia="en-GB"/>
              </w:rPr>
            </w:pPr>
            <w:r w:rsidRPr="00230F8B">
              <w:rPr>
                <w:rFonts w:ascii="Cambria" w:hAnsi="Cambria" w:cs="Arial"/>
                <w:b/>
                <w:bCs/>
                <w:sz w:val="16"/>
                <w:szCs w:val="16"/>
                <w:lang w:val="pl-PL" w:eastAsia="en-GB"/>
              </w:rPr>
              <w:t xml:space="preserve">Państwa zgoda </w:t>
            </w:r>
          </w:p>
          <w:p w14:paraId="1162ECC3" w14:textId="77777777" w:rsidR="00D53E03" w:rsidRPr="00230F8B" w:rsidRDefault="00D53E03" w:rsidP="00D53E03">
            <w:pPr>
              <w:pStyle w:val="NormalnyWeb"/>
              <w:spacing w:before="0" w:beforeAutospacing="0" w:after="0" w:afterAutospacing="0" w:line="276" w:lineRule="auto"/>
              <w:ind w:left="720"/>
              <w:jc w:val="both"/>
              <w:rPr>
                <w:rFonts w:ascii="Cambria" w:hAnsi="Cambria" w:cs="Arial"/>
                <w:bCs/>
                <w:sz w:val="16"/>
                <w:szCs w:val="16"/>
                <w:lang w:val="pl-PL" w:eastAsia="en-GB"/>
              </w:rPr>
            </w:pPr>
          </w:p>
          <w:p w14:paraId="1B21B3DB" w14:textId="0AD02125" w:rsidR="00F02D04" w:rsidRPr="00230F8B" w:rsidRDefault="00F02D04" w:rsidP="00230F8B">
            <w:pPr>
              <w:pStyle w:val="NormalnyWeb"/>
              <w:spacing w:before="0" w:beforeAutospacing="0" w:after="0" w:afterAutospacing="0"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Jeśli poprzednie trzy podstawy prawne nie mają zastosowania, </w:t>
            </w:r>
            <w:r w:rsidR="00AE171E" w:rsidRPr="00230F8B">
              <w:rPr>
                <w:rFonts w:ascii="Cambria" w:hAnsi="Cambria" w:cs="Arial"/>
                <w:sz w:val="16"/>
                <w:szCs w:val="16"/>
                <w:lang w:val="pl-PL" w:eastAsia="en-GB"/>
              </w:rPr>
              <w:t>Wynajmujący</w:t>
            </w:r>
            <w:r w:rsidRPr="00230F8B">
              <w:rPr>
                <w:rFonts w:ascii="Cambria" w:hAnsi="Cambria" w:cs="Arial"/>
                <w:sz w:val="16"/>
                <w:szCs w:val="16"/>
                <w:lang w:val="pl-PL" w:eastAsia="en-GB"/>
              </w:rPr>
              <w:t xml:space="preserve"> może przetwarzać Państwa dane osobowe wyłącznie za Państwa wyrażoną z góry, jednoznaczną, wyraźną zgodą. Proszę pamiętać, że możecie Państwo zawsze wycofać udzieloną zgodę. Proszę także pamiętać, że wycofanie zgody jest możliwe tylko wówczas, gdy została ona przez Państwa </w:t>
            </w:r>
            <w:r w:rsidR="00082F51">
              <w:rPr>
                <w:rFonts w:ascii="Cambria" w:hAnsi="Cambria" w:cs="Arial"/>
                <w:sz w:val="16"/>
                <w:szCs w:val="16"/>
                <w:lang w:val="pl-PL" w:eastAsia="en-GB"/>
              </w:rPr>
              <w:t xml:space="preserve">wcześniej </w:t>
            </w:r>
            <w:r w:rsidRPr="00230F8B">
              <w:rPr>
                <w:rFonts w:ascii="Cambria" w:hAnsi="Cambria" w:cs="Arial"/>
                <w:sz w:val="16"/>
                <w:szCs w:val="16"/>
                <w:lang w:val="pl-PL" w:eastAsia="en-GB"/>
              </w:rPr>
              <w:t xml:space="preserve">udzielona, a jej wycofanie nie ma skutku retrospektywnego. </w:t>
            </w:r>
          </w:p>
        </w:tc>
        <w:tc>
          <w:tcPr>
            <w:tcW w:w="5458" w:type="dxa"/>
          </w:tcPr>
          <w:p w14:paraId="76FDA92E" w14:textId="77777777" w:rsidR="00D53E03" w:rsidRDefault="00764F1E" w:rsidP="00F02276">
            <w:pPr>
              <w:pStyle w:val="Nagwek1"/>
              <w:numPr>
                <w:ilvl w:val="0"/>
                <w:numId w:val="30"/>
              </w:numPr>
              <w:spacing w:after="0" w:line="276" w:lineRule="auto"/>
              <w:jc w:val="both"/>
              <w:rPr>
                <w:rFonts w:ascii="Cambria" w:hAnsi="Cambria"/>
                <w:color w:val="auto"/>
                <w:sz w:val="16"/>
                <w:szCs w:val="16"/>
                <w:lang w:val="en-US"/>
              </w:rPr>
            </w:pPr>
            <w:r w:rsidRPr="00230F8B">
              <w:rPr>
                <w:rFonts w:ascii="Cambria" w:hAnsi="Cambria"/>
                <w:color w:val="auto"/>
                <w:sz w:val="16"/>
                <w:szCs w:val="16"/>
                <w:lang w:val="en-US"/>
              </w:rPr>
              <w:t>Your consent</w:t>
            </w:r>
          </w:p>
          <w:p w14:paraId="7C5034A1" w14:textId="77777777" w:rsidR="00D53E03" w:rsidRPr="00D53E03" w:rsidRDefault="00D53E03" w:rsidP="00D53E03">
            <w:pPr>
              <w:rPr>
                <w:lang w:val="en-US"/>
              </w:rPr>
            </w:pPr>
          </w:p>
          <w:p w14:paraId="2C000C7C"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If the previous three legal grounds do not apply, we can only process your personal data with your prior unambiguous explicit consent. Note that you can always withdraw your given consent. Please keep in mind that you can only withdrawal in case you have given your consent first and such withdrawal has no retrospective effect. </w:t>
            </w:r>
          </w:p>
        </w:tc>
      </w:tr>
      <w:tr w:rsidR="00F02D04" w:rsidRPr="00230F8B" w14:paraId="497F28C8" w14:textId="77777777" w:rsidTr="00444D20">
        <w:tc>
          <w:tcPr>
            <w:tcW w:w="5410" w:type="dxa"/>
          </w:tcPr>
          <w:p w14:paraId="26FBCD59"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25019A0A"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7ECAE57" w14:textId="77777777" w:rsidTr="00444D20">
        <w:tc>
          <w:tcPr>
            <w:tcW w:w="5410" w:type="dxa"/>
          </w:tcPr>
          <w:p w14:paraId="2E4C4E82" w14:textId="77777777" w:rsidR="00F02D04" w:rsidRPr="00230F8B" w:rsidRDefault="00AE171E"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Wynajmujący</w:t>
            </w:r>
            <w:r w:rsidR="00F02D04" w:rsidRPr="00230F8B">
              <w:rPr>
                <w:rFonts w:ascii="Cambria" w:hAnsi="Cambria" w:cs="Arial"/>
                <w:sz w:val="16"/>
                <w:szCs w:val="16"/>
                <w:lang w:val="pl-PL" w:eastAsia="en-GB"/>
              </w:rPr>
              <w:t xml:space="preserve"> przetwarza dane osobowe, jeśli są one gromadzone w celach wskazanych powyżej, w oparciu o następujące podstawy prawne:</w:t>
            </w:r>
          </w:p>
          <w:p w14:paraId="406CA080"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22562F16" w14:textId="77777777" w:rsidR="00F02D04" w:rsidRPr="00230F8B" w:rsidRDefault="00A83133" w:rsidP="00230F8B">
            <w:pPr>
              <w:spacing w:line="276" w:lineRule="auto"/>
              <w:ind w:left="-5"/>
              <w:jc w:val="both"/>
              <w:rPr>
                <w:rFonts w:ascii="Cambria" w:hAnsi="Cambria"/>
                <w:sz w:val="16"/>
                <w:szCs w:val="16"/>
                <w:lang w:val="en-US"/>
              </w:rPr>
            </w:pPr>
            <w:r w:rsidRPr="00230F8B">
              <w:rPr>
                <w:rFonts w:ascii="Cambria" w:hAnsi="Cambria"/>
                <w:sz w:val="16"/>
                <w:szCs w:val="16"/>
                <w:lang w:val="en-US"/>
              </w:rPr>
              <w:t>Landlord</w:t>
            </w:r>
            <w:r w:rsidR="00F02D04" w:rsidRPr="00230F8B">
              <w:rPr>
                <w:rFonts w:ascii="Cambria" w:hAnsi="Cambria"/>
                <w:sz w:val="16"/>
                <w:szCs w:val="16"/>
                <w:lang w:val="en-US"/>
              </w:rPr>
              <w:t xml:space="preserve"> processes personal data it has collected for the purposes as identified above on the following legal grounds: </w:t>
            </w:r>
          </w:p>
          <w:p w14:paraId="5F5917A3"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1557B33" w14:textId="77777777" w:rsidTr="00444D20">
        <w:trPr>
          <w:trHeight w:val="7657"/>
        </w:trPr>
        <w:tc>
          <w:tcPr>
            <w:tcW w:w="5410" w:type="dxa"/>
          </w:tcPr>
          <w:tbl>
            <w:tblPr>
              <w:tblStyle w:val="Tabelasiatki4akcent11"/>
              <w:tblW w:w="5014" w:type="dxa"/>
              <w:tblLayout w:type="fixed"/>
              <w:tblLook w:val="04A0" w:firstRow="1" w:lastRow="0" w:firstColumn="1" w:lastColumn="0" w:noHBand="0" w:noVBand="1"/>
            </w:tblPr>
            <w:tblGrid>
              <w:gridCol w:w="21"/>
              <w:gridCol w:w="2583"/>
              <w:gridCol w:w="2410"/>
            </w:tblGrid>
            <w:tr w:rsidR="00F02D04" w:rsidRPr="00230F8B" w14:paraId="62DA76DE" w14:textId="77777777" w:rsidTr="00764A8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04" w:type="dxa"/>
                  <w:gridSpan w:val="2"/>
                </w:tcPr>
                <w:p w14:paraId="4DE92F8C" w14:textId="77777777" w:rsidR="00F02D04" w:rsidRPr="00230F8B" w:rsidRDefault="00F02D04" w:rsidP="00230F8B">
                  <w:pPr>
                    <w:spacing w:line="276" w:lineRule="auto"/>
                    <w:jc w:val="both"/>
                    <w:rPr>
                      <w:rFonts w:ascii="Cambria" w:eastAsia="Arial" w:hAnsi="Cambria" w:cs="Arial"/>
                      <w:b w:val="0"/>
                      <w:bCs w:val="0"/>
                      <w:color w:val="E64925"/>
                      <w:sz w:val="16"/>
                      <w:szCs w:val="16"/>
                      <w:lang w:val="pl-PL" w:eastAsia="pl-PL"/>
                    </w:rPr>
                  </w:pPr>
                  <w:r w:rsidRPr="00230F8B">
                    <w:rPr>
                      <w:rFonts w:ascii="Cambria" w:eastAsia="Arial" w:hAnsi="Cambria" w:cs="Arial"/>
                      <w:b w:val="0"/>
                      <w:bCs w:val="0"/>
                      <w:color w:val="E64925"/>
                      <w:sz w:val="16"/>
                      <w:szCs w:val="16"/>
                      <w:lang w:val="pl-PL" w:eastAsia="pl-PL"/>
                    </w:rPr>
                    <w:t>Cel</w:t>
                  </w:r>
                </w:p>
              </w:tc>
              <w:tc>
                <w:tcPr>
                  <w:tcW w:w="2410" w:type="dxa"/>
                </w:tcPr>
                <w:p w14:paraId="05D1F617" w14:textId="77777777" w:rsidR="00F02D04" w:rsidRPr="00230F8B" w:rsidRDefault="00F02D04" w:rsidP="00230F8B">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eastAsia="Arial" w:hAnsi="Cambria" w:cs="Arial"/>
                      <w:b w:val="0"/>
                      <w:bCs w:val="0"/>
                      <w:color w:val="E64925"/>
                      <w:sz w:val="16"/>
                      <w:szCs w:val="16"/>
                      <w:lang w:val="pl-PL" w:eastAsia="pl-PL"/>
                    </w:rPr>
                  </w:pPr>
                  <w:r w:rsidRPr="00230F8B">
                    <w:rPr>
                      <w:rFonts w:ascii="Cambria" w:eastAsia="Arial" w:hAnsi="Cambria" w:cs="Arial"/>
                      <w:b w:val="0"/>
                      <w:bCs w:val="0"/>
                      <w:color w:val="E64925"/>
                      <w:sz w:val="16"/>
                      <w:szCs w:val="16"/>
                      <w:lang w:val="pl-PL" w:eastAsia="pl-PL"/>
                    </w:rPr>
                    <w:t>Podstawy prawne</w:t>
                  </w:r>
                </w:p>
              </w:tc>
            </w:tr>
            <w:tr w:rsidR="00F02D04" w:rsidRPr="009C491E" w14:paraId="223317C2" w14:textId="77777777" w:rsidTr="00764A86">
              <w:trPr>
                <w:gridBefore w:val="1"/>
                <w:cnfStyle w:val="000000100000" w:firstRow="0" w:lastRow="0" w:firstColumn="0" w:lastColumn="0" w:oddVBand="0" w:evenVBand="0" w:oddHBand="1" w:evenHBand="0" w:firstRowFirstColumn="0" w:firstRowLastColumn="0" w:lastRowFirstColumn="0" w:lastRowLastColumn="0"/>
                <w:wBefore w:w="21" w:type="dxa"/>
              </w:trPr>
              <w:tc>
                <w:tcPr>
                  <w:cnfStyle w:val="001000000000" w:firstRow="0" w:lastRow="0" w:firstColumn="1" w:lastColumn="0" w:oddVBand="0" w:evenVBand="0" w:oddHBand="0" w:evenHBand="0" w:firstRowFirstColumn="0" w:firstRowLastColumn="0" w:lastRowFirstColumn="0" w:lastRowLastColumn="0"/>
                  <w:tcW w:w="2583" w:type="dxa"/>
                </w:tcPr>
                <w:p w14:paraId="720F0A6C" w14:textId="77777777" w:rsidR="00F02D04" w:rsidRPr="00230F8B" w:rsidRDefault="00F02D04" w:rsidP="00230F8B">
                  <w:pPr>
                    <w:spacing w:line="276" w:lineRule="auto"/>
                    <w:jc w:val="both"/>
                    <w:rPr>
                      <w:rFonts w:ascii="Cambria" w:hAnsi="Cambria" w:cs="Arial"/>
                      <w:b w:val="0"/>
                      <w:bCs w:val="0"/>
                      <w:sz w:val="16"/>
                      <w:szCs w:val="16"/>
                      <w:lang w:val="pl-PL"/>
                    </w:rPr>
                  </w:pPr>
                  <w:r w:rsidRPr="00230F8B">
                    <w:rPr>
                      <w:rFonts w:ascii="Cambria" w:hAnsi="Cambria" w:cs="Arial"/>
                      <w:b w:val="0"/>
                      <w:i/>
                      <w:sz w:val="16"/>
                      <w:szCs w:val="16"/>
                      <w:lang w:val="pl-PL"/>
                    </w:rPr>
                    <w:t>Wykonywanie umowy</w:t>
                  </w:r>
                  <w:r w:rsidRPr="00230F8B">
                    <w:rPr>
                      <w:rFonts w:ascii="Cambria" w:hAnsi="Cambria" w:cs="Arial"/>
                      <w:b w:val="0"/>
                      <w:sz w:val="16"/>
                      <w:szCs w:val="16"/>
                      <w:lang w:val="pl-PL"/>
                    </w:rPr>
                    <w:t>: zawieranie i wykonywanie umów z Państwem i innymi klientami, dostawcami lub partnerami (biznesowymi).</w:t>
                  </w:r>
                </w:p>
                <w:p w14:paraId="460FC107" w14:textId="77777777" w:rsidR="00F02D04" w:rsidRPr="00230F8B" w:rsidRDefault="00F02D04" w:rsidP="00230F8B">
                  <w:pPr>
                    <w:spacing w:line="276" w:lineRule="auto"/>
                    <w:jc w:val="both"/>
                    <w:rPr>
                      <w:rFonts w:ascii="Cambria" w:hAnsi="Cambria" w:cs="Arial"/>
                      <w:b w:val="0"/>
                      <w:sz w:val="16"/>
                      <w:szCs w:val="16"/>
                      <w:lang w:val="pl-PL"/>
                    </w:rPr>
                  </w:pPr>
                </w:p>
              </w:tc>
              <w:tc>
                <w:tcPr>
                  <w:tcW w:w="2410" w:type="dxa"/>
                </w:tcPr>
                <w:p w14:paraId="656D03AE" w14:textId="77777777" w:rsidR="00F02D04" w:rsidRPr="00230F8B" w:rsidRDefault="00F02D04" w:rsidP="00764A86">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(1) Wykonywanie obowiązków z umowy (o świadczenie usług).</w:t>
                  </w:r>
                </w:p>
              </w:tc>
            </w:tr>
            <w:tr w:rsidR="00F02D04" w:rsidRPr="009C491E" w14:paraId="4D71D007" w14:textId="77777777" w:rsidTr="00764A86">
              <w:trPr>
                <w:gridBefore w:val="1"/>
                <w:wBefore w:w="21" w:type="dxa"/>
              </w:trPr>
              <w:tc>
                <w:tcPr>
                  <w:cnfStyle w:val="001000000000" w:firstRow="0" w:lastRow="0" w:firstColumn="1" w:lastColumn="0" w:oddVBand="0" w:evenVBand="0" w:oddHBand="0" w:evenHBand="0" w:firstRowFirstColumn="0" w:firstRowLastColumn="0" w:lastRowFirstColumn="0" w:lastRowLastColumn="0"/>
                  <w:tcW w:w="2583" w:type="dxa"/>
                </w:tcPr>
                <w:p w14:paraId="1D233662" w14:textId="77777777" w:rsidR="00F02D04" w:rsidRPr="00230F8B" w:rsidRDefault="00F02D04" w:rsidP="00230F8B">
                  <w:pPr>
                    <w:spacing w:line="276" w:lineRule="auto"/>
                    <w:jc w:val="both"/>
                    <w:rPr>
                      <w:rFonts w:ascii="Cambria" w:hAnsi="Cambria" w:cs="Arial"/>
                      <w:b w:val="0"/>
                      <w:bCs w:val="0"/>
                      <w:sz w:val="16"/>
                      <w:szCs w:val="16"/>
                      <w:lang w:val="pl-PL"/>
                    </w:rPr>
                  </w:pPr>
                  <w:r w:rsidRPr="00230F8B">
                    <w:rPr>
                      <w:rFonts w:ascii="Cambria" w:hAnsi="Cambria" w:cs="Arial"/>
                      <w:b w:val="0"/>
                      <w:i/>
                      <w:sz w:val="16"/>
                      <w:szCs w:val="16"/>
                      <w:lang w:val="pl-PL"/>
                    </w:rPr>
                    <w:t xml:space="preserve">Komunikacja, marketing (bezpośredni) i personalizacja: </w:t>
                  </w:r>
                  <w:r w:rsidRPr="00230F8B">
                    <w:rPr>
                      <w:rFonts w:ascii="Cambria" w:hAnsi="Cambria" w:cs="Arial"/>
                      <w:b w:val="0"/>
                      <w:sz w:val="16"/>
                      <w:szCs w:val="16"/>
                      <w:lang w:val="pl-PL"/>
                    </w:rPr>
                    <w:t>utrzymywanie</w:t>
                  </w:r>
                  <w:r w:rsidRPr="00230F8B">
                    <w:rPr>
                      <w:rFonts w:ascii="Cambria" w:hAnsi="Cambria" w:cs="Arial"/>
                      <w:b w:val="0"/>
                      <w:i/>
                      <w:sz w:val="16"/>
                      <w:szCs w:val="16"/>
                      <w:lang w:val="pl-PL"/>
                    </w:rPr>
                    <w:t xml:space="preserve"> </w:t>
                  </w:r>
                  <w:r w:rsidRPr="00230F8B">
                    <w:rPr>
                      <w:rFonts w:ascii="Cambria" w:hAnsi="Cambria" w:cs="Arial"/>
                      <w:b w:val="0"/>
                      <w:sz w:val="16"/>
                      <w:szCs w:val="16"/>
                      <w:lang w:val="pl-PL"/>
                    </w:rPr>
                    <w:t xml:space="preserve">kontaktu, promowanie i przekazywanie informacji o produktach i usługach </w:t>
                  </w:r>
                  <w:r w:rsidR="00AE171E" w:rsidRPr="00230F8B">
                    <w:rPr>
                      <w:rFonts w:ascii="Cambria" w:hAnsi="Cambria" w:cs="Arial"/>
                      <w:b w:val="0"/>
                      <w:sz w:val="16"/>
                      <w:szCs w:val="16"/>
                      <w:lang w:val="pl-PL" w:eastAsia="en-GB"/>
                    </w:rPr>
                    <w:t>Wynajmującego</w:t>
                  </w:r>
                  <w:r w:rsidRPr="00230F8B">
                    <w:rPr>
                      <w:rFonts w:ascii="Cambria" w:hAnsi="Cambria" w:cs="Arial"/>
                      <w:b w:val="0"/>
                      <w:sz w:val="16"/>
                      <w:szCs w:val="16"/>
                      <w:lang w:val="pl-PL"/>
                    </w:rPr>
                    <w:t xml:space="preserve"> lub o działalności innych podmiotów (marketing).</w:t>
                  </w:r>
                </w:p>
                <w:p w14:paraId="6AEA1D53" w14:textId="77777777" w:rsidR="00F02D04" w:rsidRPr="00230F8B" w:rsidRDefault="00F02D04" w:rsidP="00230F8B">
                  <w:pPr>
                    <w:spacing w:line="276" w:lineRule="auto"/>
                    <w:jc w:val="both"/>
                    <w:rPr>
                      <w:rFonts w:ascii="Cambria" w:hAnsi="Cambria" w:cs="Arial"/>
                      <w:b w:val="0"/>
                      <w:sz w:val="16"/>
                      <w:szCs w:val="16"/>
                      <w:lang w:val="pl-PL"/>
                    </w:rPr>
                  </w:pPr>
                </w:p>
              </w:tc>
              <w:tc>
                <w:tcPr>
                  <w:tcW w:w="2410" w:type="dxa"/>
                </w:tcPr>
                <w:p w14:paraId="3273DD2F"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(1) Wykonywanie obowiązków z umowy (o świadczenie usług);</w:t>
                  </w:r>
                </w:p>
                <w:p w14:paraId="21F91A6F"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 xml:space="preserve">(3) Prawnie uzasadniony interes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w:t>
                  </w:r>
                </w:p>
                <w:p w14:paraId="6C77DD4D"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(4) Państwa zgoda.</w:t>
                  </w:r>
                </w:p>
              </w:tc>
            </w:tr>
            <w:tr w:rsidR="00F02D04" w:rsidRPr="009C491E" w14:paraId="60E4F40F" w14:textId="77777777" w:rsidTr="00764A86">
              <w:trPr>
                <w:gridBefore w:val="1"/>
                <w:cnfStyle w:val="000000100000" w:firstRow="0" w:lastRow="0" w:firstColumn="0" w:lastColumn="0" w:oddVBand="0" w:evenVBand="0" w:oddHBand="1" w:evenHBand="0" w:firstRowFirstColumn="0" w:firstRowLastColumn="0" w:lastRowFirstColumn="0" w:lastRowLastColumn="0"/>
                <w:wBefore w:w="21" w:type="dxa"/>
              </w:trPr>
              <w:tc>
                <w:tcPr>
                  <w:cnfStyle w:val="001000000000" w:firstRow="0" w:lastRow="0" w:firstColumn="1" w:lastColumn="0" w:oddVBand="0" w:evenVBand="0" w:oddHBand="0" w:evenHBand="0" w:firstRowFirstColumn="0" w:firstRowLastColumn="0" w:lastRowFirstColumn="0" w:lastRowLastColumn="0"/>
                  <w:tcW w:w="2583" w:type="dxa"/>
                </w:tcPr>
                <w:p w14:paraId="22467C87" w14:textId="77777777" w:rsidR="00F02D04" w:rsidRPr="00230F8B" w:rsidRDefault="00F02D04" w:rsidP="00230F8B">
                  <w:pPr>
                    <w:pStyle w:val="Bezodstpw"/>
                    <w:spacing w:line="276" w:lineRule="auto"/>
                    <w:jc w:val="both"/>
                    <w:rPr>
                      <w:rFonts w:ascii="Cambria" w:hAnsi="Cambria" w:cs="Arial"/>
                      <w:sz w:val="16"/>
                      <w:szCs w:val="16"/>
                      <w:lang w:val="pl-PL"/>
                    </w:rPr>
                  </w:pPr>
                  <w:r w:rsidRPr="00230F8B">
                    <w:rPr>
                      <w:rFonts w:ascii="Cambria" w:hAnsi="Cambria" w:cs="Arial"/>
                      <w:i/>
                      <w:sz w:val="16"/>
                      <w:szCs w:val="16"/>
                      <w:lang w:val="pl-PL"/>
                    </w:rPr>
                    <w:t xml:space="preserve">Jakość i zarządzanie: </w:t>
                  </w:r>
                  <w:r w:rsidRPr="00230F8B">
                    <w:rPr>
                      <w:rFonts w:ascii="Cambria" w:hAnsi="Cambria" w:cs="Arial"/>
                      <w:sz w:val="16"/>
                      <w:szCs w:val="16"/>
                      <w:lang w:val="pl-PL"/>
                    </w:rPr>
                    <w:t xml:space="preserve">monitorowanie i usprawnianie produktów i usług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rPr>
                    <w:t xml:space="preserve">; </w:t>
                  </w:r>
                </w:p>
                <w:p w14:paraId="052414AC" w14:textId="77777777" w:rsidR="00F02D04" w:rsidRPr="00230F8B" w:rsidRDefault="00F02D04" w:rsidP="00230F8B">
                  <w:pPr>
                    <w:spacing w:line="276" w:lineRule="auto"/>
                    <w:jc w:val="both"/>
                    <w:rPr>
                      <w:rFonts w:ascii="Cambria" w:hAnsi="Cambria" w:cs="Arial"/>
                      <w:b w:val="0"/>
                      <w:sz w:val="16"/>
                      <w:szCs w:val="16"/>
                      <w:lang w:val="pl-PL" w:eastAsia="en-GB"/>
                    </w:rPr>
                  </w:pPr>
                </w:p>
              </w:tc>
              <w:tc>
                <w:tcPr>
                  <w:tcW w:w="2410" w:type="dxa"/>
                </w:tcPr>
                <w:p w14:paraId="5439C4DA" w14:textId="77777777" w:rsidR="00F02D04" w:rsidRPr="00230F8B" w:rsidRDefault="00F02D04" w:rsidP="00230F8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 xml:space="preserve">(3) Prawnie uzasadniony interes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w:t>
                  </w:r>
                </w:p>
                <w:p w14:paraId="4741CC24" w14:textId="77777777" w:rsidR="00F02D04" w:rsidRPr="00230F8B" w:rsidRDefault="00F02D04" w:rsidP="00230F8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(4) Państwa zgoda.</w:t>
                  </w:r>
                </w:p>
                <w:p w14:paraId="42415EF7" w14:textId="77777777" w:rsidR="00F02D04" w:rsidRPr="00230F8B" w:rsidRDefault="00F02D04" w:rsidP="00230F8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p>
              </w:tc>
            </w:tr>
            <w:tr w:rsidR="00F02D04" w:rsidRPr="00230F8B" w14:paraId="348B6189" w14:textId="77777777" w:rsidTr="00D53E03">
              <w:trPr>
                <w:gridBefore w:val="1"/>
                <w:wBefore w:w="21" w:type="dxa"/>
                <w:trHeight w:val="990"/>
              </w:trPr>
              <w:tc>
                <w:tcPr>
                  <w:cnfStyle w:val="001000000000" w:firstRow="0" w:lastRow="0" w:firstColumn="1" w:lastColumn="0" w:oddVBand="0" w:evenVBand="0" w:oddHBand="0" w:evenHBand="0" w:firstRowFirstColumn="0" w:firstRowLastColumn="0" w:lastRowFirstColumn="0" w:lastRowLastColumn="0"/>
                  <w:tcW w:w="2583" w:type="dxa"/>
                </w:tcPr>
                <w:p w14:paraId="4A73C47B" w14:textId="77777777" w:rsidR="00F02D04" w:rsidRPr="00230F8B" w:rsidRDefault="00F02D04" w:rsidP="00230F8B">
                  <w:pPr>
                    <w:pStyle w:val="Bezodstpw"/>
                    <w:spacing w:line="276" w:lineRule="auto"/>
                    <w:jc w:val="both"/>
                    <w:rPr>
                      <w:rFonts w:ascii="Cambria" w:hAnsi="Cambria" w:cs="Arial"/>
                      <w:sz w:val="16"/>
                      <w:szCs w:val="16"/>
                      <w:lang w:val="pl-PL"/>
                    </w:rPr>
                  </w:pPr>
                  <w:r w:rsidRPr="00230F8B">
                    <w:rPr>
                      <w:rFonts w:ascii="Cambria" w:hAnsi="Cambria" w:cs="Arial"/>
                      <w:i/>
                      <w:sz w:val="16"/>
                      <w:szCs w:val="16"/>
                      <w:lang w:val="pl-PL"/>
                    </w:rPr>
                    <w:t xml:space="preserve">Czynności back office: </w:t>
                  </w:r>
                  <w:r w:rsidRPr="00230F8B">
                    <w:rPr>
                      <w:rFonts w:ascii="Cambria" w:hAnsi="Cambria" w:cs="Arial"/>
                      <w:sz w:val="16"/>
                      <w:szCs w:val="16"/>
                      <w:lang w:val="pl-PL"/>
                    </w:rPr>
                    <w:t>faktury i zarządzanie należnościami;</w:t>
                  </w:r>
                </w:p>
              </w:tc>
              <w:tc>
                <w:tcPr>
                  <w:tcW w:w="2410" w:type="dxa"/>
                </w:tcPr>
                <w:p w14:paraId="56458523"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(1) Wykonywanie obowiązków z umowy (o świadczenie usług);</w:t>
                  </w:r>
                </w:p>
                <w:p w14:paraId="4411837B"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 xml:space="preserve">(3) Prawnie uzasadniony interes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w:t>
                  </w:r>
                </w:p>
                <w:p w14:paraId="6EEDD182"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p>
              </w:tc>
            </w:tr>
            <w:tr w:rsidR="00F02D04" w:rsidRPr="00230F8B" w14:paraId="5367BCD5" w14:textId="77777777" w:rsidTr="00D53E03">
              <w:trPr>
                <w:gridBefore w:val="1"/>
                <w:cnfStyle w:val="000000100000" w:firstRow="0" w:lastRow="0" w:firstColumn="0" w:lastColumn="0" w:oddVBand="0" w:evenVBand="0" w:oddHBand="1" w:evenHBand="0" w:firstRowFirstColumn="0" w:firstRowLastColumn="0" w:lastRowFirstColumn="0" w:lastRowLastColumn="0"/>
                <w:wBefore w:w="21" w:type="dxa"/>
                <w:trHeight w:val="1020"/>
              </w:trPr>
              <w:tc>
                <w:tcPr>
                  <w:cnfStyle w:val="001000000000" w:firstRow="0" w:lastRow="0" w:firstColumn="1" w:lastColumn="0" w:oddVBand="0" w:evenVBand="0" w:oddHBand="0" w:evenHBand="0" w:firstRowFirstColumn="0" w:firstRowLastColumn="0" w:lastRowFirstColumn="0" w:lastRowLastColumn="0"/>
                  <w:tcW w:w="2583" w:type="dxa"/>
                </w:tcPr>
                <w:p w14:paraId="6229A19B" w14:textId="77777777" w:rsidR="00F02D04" w:rsidRPr="00D53E03" w:rsidRDefault="00F02D04" w:rsidP="00230F8B">
                  <w:pPr>
                    <w:spacing w:line="276" w:lineRule="auto"/>
                    <w:jc w:val="both"/>
                    <w:rPr>
                      <w:rFonts w:ascii="Cambria" w:hAnsi="Cambria" w:cs="Arial"/>
                      <w:b w:val="0"/>
                      <w:bCs w:val="0"/>
                      <w:sz w:val="16"/>
                      <w:szCs w:val="16"/>
                      <w:lang w:val="pl-PL"/>
                    </w:rPr>
                  </w:pPr>
                  <w:r w:rsidRPr="00230F8B">
                    <w:rPr>
                      <w:rFonts w:ascii="Cambria" w:hAnsi="Cambria" w:cs="Arial"/>
                      <w:b w:val="0"/>
                      <w:i/>
                      <w:sz w:val="16"/>
                      <w:szCs w:val="16"/>
                      <w:lang w:val="pl-PL"/>
                    </w:rPr>
                    <w:t>Zabezpieczenia i bezpieczeństwo</w:t>
                  </w:r>
                  <w:r w:rsidRPr="00230F8B">
                    <w:rPr>
                      <w:rFonts w:ascii="Cambria" w:hAnsi="Cambria" w:cs="Arial"/>
                      <w:b w:val="0"/>
                      <w:sz w:val="16"/>
                      <w:szCs w:val="16"/>
                      <w:lang w:val="pl-PL"/>
                    </w:rPr>
                    <w:t>: względy bezpieczeństwa, wypadki, roszczenia ubezpieczeniowe itp.</w:t>
                  </w:r>
                </w:p>
              </w:tc>
              <w:tc>
                <w:tcPr>
                  <w:tcW w:w="2410" w:type="dxa"/>
                </w:tcPr>
                <w:p w14:paraId="7229932B" w14:textId="77777777" w:rsidR="00764A86" w:rsidRDefault="00F02D04" w:rsidP="00230F8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(3) Prawnie uzasadniony</w:t>
                  </w:r>
                </w:p>
                <w:p w14:paraId="3FFFCCFC" w14:textId="77777777" w:rsidR="00F02D04" w:rsidRPr="00230F8B" w:rsidRDefault="00F02D04" w:rsidP="00230F8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 xml:space="preserve"> interes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w:t>
                  </w:r>
                </w:p>
              </w:tc>
            </w:tr>
            <w:tr w:rsidR="00F02D04" w:rsidRPr="009C491E" w14:paraId="4A6030A5" w14:textId="77777777" w:rsidTr="00764A86">
              <w:trPr>
                <w:gridBefore w:val="1"/>
                <w:wBefore w:w="21" w:type="dxa"/>
              </w:trPr>
              <w:tc>
                <w:tcPr>
                  <w:cnfStyle w:val="001000000000" w:firstRow="0" w:lastRow="0" w:firstColumn="1" w:lastColumn="0" w:oddVBand="0" w:evenVBand="0" w:oddHBand="0" w:evenHBand="0" w:firstRowFirstColumn="0" w:firstRowLastColumn="0" w:lastRowFirstColumn="0" w:lastRowLastColumn="0"/>
                  <w:tcW w:w="2583" w:type="dxa"/>
                </w:tcPr>
                <w:p w14:paraId="4DC416B0" w14:textId="77777777" w:rsidR="00F02D04" w:rsidRPr="00D53E03" w:rsidRDefault="00F02D04" w:rsidP="00230F8B">
                  <w:pPr>
                    <w:spacing w:line="276" w:lineRule="auto"/>
                    <w:jc w:val="both"/>
                    <w:rPr>
                      <w:rFonts w:ascii="Cambria" w:hAnsi="Cambria" w:cs="Arial"/>
                      <w:b w:val="0"/>
                      <w:bCs w:val="0"/>
                      <w:sz w:val="16"/>
                      <w:szCs w:val="16"/>
                      <w:lang w:val="pl-PL"/>
                    </w:rPr>
                  </w:pPr>
                  <w:r w:rsidRPr="00230F8B">
                    <w:rPr>
                      <w:rFonts w:ascii="Cambria" w:hAnsi="Cambria" w:cs="Arial"/>
                      <w:b w:val="0"/>
                      <w:i/>
                      <w:sz w:val="16"/>
                      <w:szCs w:val="16"/>
                      <w:lang w:val="pl-PL"/>
                    </w:rPr>
                    <w:t>Prawo i przepisy</w:t>
                  </w:r>
                  <w:r w:rsidRPr="00230F8B">
                    <w:rPr>
                      <w:rFonts w:ascii="Cambria" w:hAnsi="Cambria" w:cs="Arial"/>
                      <w:b w:val="0"/>
                      <w:sz w:val="16"/>
                      <w:szCs w:val="16"/>
                      <w:lang w:val="pl-PL"/>
                    </w:rPr>
                    <w:t xml:space="preserve">: przestrzeganie prawa (np. wymogów weryfikacyjnych) lub nakazów sądowych, których </w:t>
                  </w:r>
                  <w:r w:rsidR="00AE171E" w:rsidRPr="00230F8B">
                    <w:rPr>
                      <w:rFonts w:ascii="Cambria" w:hAnsi="Cambria" w:cs="Arial"/>
                      <w:b w:val="0"/>
                      <w:sz w:val="16"/>
                      <w:szCs w:val="16"/>
                      <w:lang w:val="pl-PL" w:eastAsia="en-GB"/>
                    </w:rPr>
                    <w:t>Wynajmujący</w:t>
                  </w:r>
                  <w:r w:rsidRPr="00230F8B">
                    <w:rPr>
                      <w:rFonts w:ascii="Cambria" w:hAnsi="Cambria" w:cs="Arial"/>
                      <w:b w:val="0"/>
                      <w:sz w:val="16"/>
                      <w:szCs w:val="16"/>
                      <w:lang w:val="pl-PL"/>
                    </w:rPr>
                    <w:t xml:space="preserve"> jest stroną.</w:t>
                  </w:r>
                </w:p>
              </w:tc>
              <w:tc>
                <w:tcPr>
                  <w:tcW w:w="2410" w:type="dxa"/>
                </w:tcPr>
                <w:p w14:paraId="76A73992" w14:textId="77777777" w:rsidR="00F02D04" w:rsidRPr="00230F8B" w:rsidRDefault="00F02D04" w:rsidP="00230F8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(2) Wypełnienie obowiązku prawnego;</w:t>
                  </w:r>
                </w:p>
                <w:p w14:paraId="08589BDD" w14:textId="77777777" w:rsidR="00F02D04" w:rsidRPr="00230F8B" w:rsidRDefault="00F02D04" w:rsidP="00764A86">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lang w:val="pl-PL" w:eastAsia="en-GB"/>
                    </w:rPr>
                  </w:pPr>
                  <w:r w:rsidRPr="00230F8B">
                    <w:rPr>
                      <w:rFonts w:ascii="Cambria" w:hAnsi="Cambria" w:cs="Arial"/>
                      <w:sz w:val="16"/>
                      <w:szCs w:val="16"/>
                      <w:lang w:val="pl-PL" w:eastAsia="en-GB"/>
                    </w:rPr>
                    <w:t xml:space="preserve">(3) Prawnie uzasadniony interes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w:t>
                  </w:r>
                </w:p>
              </w:tc>
            </w:tr>
          </w:tbl>
          <w:p w14:paraId="67370F18"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tbl>
            <w:tblPr>
              <w:tblStyle w:val="TableGrid"/>
              <w:tblW w:w="5335" w:type="dxa"/>
              <w:tblInd w:w="0" w:type="dxa"/>
              <w:tblLayout w:type="fixed"/>
              <w:tblCellMar>
                <w:top w:w="40" w:type="dxa"/>
                <w:left w:w="100" w:type="dxa"/>
                <w:right w:w="115" w:type="dxa"/>
              </w:tblCellMar>
              <w:tblLook w:val="04A0" w:firstRow="1" w:lastRow="0" w:firstColumn="1" w:lastColumn="0" w:noHBand="0" w:noVBand="1"/>
            </w:tblPr>
            <w:tblGrid>
              <w:gridCol w:w="2550"/>
              <w:gridCol w:w="2785"/>
            </w:tblGrid>
            <w:tr w:rsidR="00F02D04" w:rsidRPr="00230F8B" w14:paraId="450FDD20" w14:textId="77777777" w:rsidTr="00D35471">
              <w:trPr>
                <w:trHeight w:val="229"/>
              </w:trPr>
              <w:tc>
                <w:tcPr>
                  <w:tcW w:w="2550" w:type="dxa"/>
                  <w:tcBorders>
                    <w:top w:val="single" w:sz="3" w:space="0" w:color="4F81BD"/>
                    <w:left w:val="single" w:sz="4" w:space="0" w:color="4F81BD"/>
                    <w:bottom w:val="single" w:sz="3" w:space="0" w:color="4F81BD"/>
                    <w:right w:val="nil"/>
                  </w:tcBorders>
                  <w:shd w:val="clear" w:color="auto" w:fill="0A1E5A"/>
                </w:tcPr>
                <w:p w14:paraId="464AEDCD" w14:textId="77777777" w:rsidR="00F02D04" w:rsidRPr="00230F8B" w:rsidRDefault="00F02D04" w:rsidP="00230F8B">
                  <w:pPr>
                    <w:spacing w:line="276" w:lineRule="auto"/>
                    <w:jc w:val="both"/>
                    <w:rPr>
                      <w:rFonts w:ascii="Cambria" w:hAnsi="Cambria"/>
                      <w:sz w:val="16"/>
                      <w:szCs w:val="16"/>
                    </w:rPr>
                  </w:pPr>
                  <w:r w:rsidRPr="00230F8B">
                    <w:rPr>
                      <w:rFonts w:ascii="Cambria" w:eastAsia="Arial" w:hAnsi="Cambria" w:cs="Arial"/>
                      <w:color w:val="E64925"/>
                      <w:sz w:val="16"/>
                      <w:szCs w:val="16"/>
                    </w:rPr>
                    <w:t xml:space="preserve">Purpose </w:t>
                  </w:r>
                </w:p>
              </w:tc>
              <w:tc>
                <w:tcPr>
                  <w:tcW w:w="2785" w:type="dxa"/>
                  <w:tcBorders>
                    <w:top w:val="single" w:sz="3" w:space="0" w:color="4F81BD"/>
                    <w:left w:val="nil"/>
                    <w:bottom w:val="single" w:sz="3" w:space="0" w:color="4F81BD"/>
                    <w:right w:val="single" w:sz="4" w:space="0" w:color="4F81BD"/>
                  </w:tcBorders>
                  <w:shd w:val="clear" w:color="auto" w:fill="0A1E5A"/>
                </w:tcPr>
                <w:p w14:paraId="4391A265" w14:textId="77777777" w:rsidR="00F02D04" w:rsidRPr="00230F8B" w:rsidRDefault="00F02D04" w:rsidP="00230F8B">
                  <w:pPr>
                    <w:spacing w:line="276" w:lineRule="auto"/>
                    <w:ind w:left="4"/>
                    <w:jc w:val="both"/>
                    <w:rPr>
                      <w:rFonts w:ascii="Cambria" w:hAnsi="Cambria"/>
                      <w:sz w:val="16"/>
                      <w:szCs w:val="16"/>
                    </w:rPr>
                  </w:pPr>
                  <w:r w:rsidRPr="00230F8B">
                    <w:rPr>
                      <w:rFonts w:ascii="Cambria" w:eastAsia="Arial" w:hAnsi="Cambria" w:cs="Arial"/>
                      <w:color w:val="E64925"/>
                      <w:sz w:val="16"/>
                      <w:szCs w:val="16"/>
                    </w:rPr>
                    <w:t xml:space="preserve">Legal basis </w:t>
                  </w:r>
                </w:p>
              </w:tc>
            </w:tr>
            <w:tr w:rsidR="00F02D04" w:rsidRPr="00230F8B" w14:paraId="636A3E19" w14:textId="77777777" w:rsidTr="00D35471">
              <w:trPr>
                <w:trHeight w:val="1035"/>
              </w:trPr>
              <w:tc>
                <w:tcPr>
                  <w:tcW w:w="2550" w:type="dxa"/>
                  <w:tcBorders>
                    <w:top w:val="single" w:sz="3" w:space="0" w:color="4F81BD"/>
                    <w:left w:val="single" w:sz="4" w:space="0" w:color="95B3D7"/>
                    <w:bottom w:val="single" w:sz="3" w:space="0" w:color="95B3D7"/>
                    <w:right w:val="single" w:sz="4" w:space="0" w:color="95B3D7"/>
                  </w:tcBorders>
                  <w:shd w:val="clear" w:color="auto" w:fill="F2F2F2"/>
                </w:tcPr>
                <w:p w14:paraId="0CA2E5B3" w14:textId="77777777" w:rsidR="00F02D04" w:rsidRPr="00230F8B" w:rsidRDefault="00F02D04" w:rsidP="00230F8B">
                  <w:pPr>
                    <w:spacing w:line="276" w:lineRule="auto"/>
                    <w:jc w:val="both"/>
                    <w:rPr>
                      <w:rFonts w:ascii="Cambria" w:hAnsi="Cambria"/>
                      <w:sz w:val="16"/>
                      <w:szCs w:val="16"/>
                      <w:lang w:val="en-US"/>
                    </w:rPr>
                  </w:pPr>
                  <w:r w:rsidRPr="00230F8B">
                    <w:rPr>
                      <w:rFonts w:ascii="Cambria" w:eastAsia="Arial" w:hAnsi="Cambria" w:cs="Arial"/>
                      <w:sz w:val="16"/>
                      <w:szCs w:val="16"/>
                      <w:lang w:val="en-US"/>
                    </w:rPr>
                    <w:t>Execution of an agreement:</w:t>
                  </w:r>
                  <w:r w:rsidRPr="00230F8B">
                    <w:rPr>
                      <w:rFonts w:ascii="Cambria" w:hAnsi="Cambria"/>
                      <w:sz w:val="16"/>
                      <w:szCs w:val="16"/>
                      <w:lang w:val="en-US"/>
                    </w:rPr>
                    <w:t xml:space="preserve"> to enter into and fulfill agreements with you and other clients, suppliers or (business) partners.</w:t>
                  </w:r>
                  <w:r w:rsidRPr="00230F8B">
                    <w:rPr>
                      <w:rFonts w:ascii="Cambria" w:eastAsia="Arial" w:hAnsi="Cambria" w:cs="Arial"/>
                      <w:sz w:val="16"/>
                      <w:szCs w:val="16"/>
                      <w:lang w:val="en-US"/>
                    </w:rPr>
                    <w:t xml:space="preserve"> </w:t>
                  </w:r>
                </w:p>
              </w:tc>
              <w:tc>
                <w:tcPr>
                  <w:tcW w:w="2785" w:type="dxa"/>
                  <w:tcBorders>
                    <w:top w:val="single" w:sz="3" w:space="0" w:color="4F81BD"/>
                    <w:left w:val="single" w:sz="4" w:space="0" w:color="95B3D7"/>
                    <w:bottom w:val="single" w:sz="3" w:space="0" w:color="95B3D7"/>
                    <w:right w:val="single" w:sz="4" w:space="0" w:color="95B3D7"/>
                  </w:tcBorders>
                  <w:shd w:val="clear" w:color="auto" w:fill="F2F2F2"/>
                </w:tcPr>
                <w:p w14:paraId="6052CC08" w14:textId="77777777" w:rsidR="00F02D04" w:rsidRPr="00230F8B" w:rsidRDefault="007D0F43" w:rsidP="00230F8B">
                  <w:pPr>
                    <w:spacing w:line="276" w:lineRule="auto"/>
                    <w:ind w:left="4"/>
                    <w:jc w:val="both"/>
                    <w:rPr>
                      <w:rFonts w:ascii="Cambria" w:hAnsi="Cambria"/>
                      <w:sz w:val="16"/>
                      <w:szCs w:val="16"/>
                      <w:lang w:val="en-US"/>
                    </w:rPr>
                  </w:pPr>
                  <w:r>
                    <w:rPr>
                      <w:rFonts w:ascii="Cambria" w:hAnsi="Cambria"/>
                      <w:sz w:val="16"/>
                      <w:szCs w:val="16"/>
                      <w:lang w:val="en-US"/>
                    </w:rPr>
                    <w:t>(</w:t>
                  </w:r>
                  <w:r w:rsidR="00F02D04" w:rsidRPr="00230F8B">
                    <w:rPr>
                      <w:rFonts w:ascii="Cambria" w:hAnsi="Cambria"/>
                      <w:sz w:val="16"/>
                      <w:szCs w:val="16"/>
                      <w:lang w:val="en-US"/>
                    </w:rPr>
                    <w:t>1</w:t>
                  </w:r>
                  <w:r>
                    <w:rPr>
                      <w:rFonts w:ascii="Cambria" w:hAnsi="Cambria"/>
                      <w:sz w:val="16"/>
                      <w:szCs w:val="16"/>
                      <w:lang w:val="en-US"/>
                    </w:rPr>
                    <w:t>)</w:t>
                  </w:r>
                  <w:r w:rsidR="00F02D04" w:rsidRPr="00230F8B">
                    <w:rPr>
                      <w:rFonts w:ascii="Cambria" w:hAnsi="Cambria"/>
                      <w:sz w:val="16"/>
                      <w:szCs w:val="16"/>
                      <w:lang w:val="en-US"/>
                    </w:rPr>
                    <w:t xml:space="preserve"> The performance under a (service) agreement. </w:t>
                  </w:r>
                </w:p>
              </w:tc>
            </w:tr>
            <w:tr w:rsidR="00F02D04" w:rsidRPr="00230F8B" w14:paraId="34FA7BAE" w14:textId="77777777" w:rsidTr="00D35471">
              <w:trPr>
                <w:trHeight w:val="1862"/>
              </w:trPr>
              <w:tc>
                <w:tcPr>
                  <w:tcW w:w="2550" w:type="dxa"/>
                  <w:tcBorders>
                    <w:top w:val="single" w:sz="3" w:space="0" w:color="95B3D7"/>
                    <w:left w:val="single" w:sz="4" w:space="0" w:color="95B3D7"/>
                    <w:bottom w:val="single" w:sz="4" w:space="0" w:color="95B3D7"/>
                    <w:right w:val="single" w:sz="4" w:space="0" w:color="95B3D7"/>
                  </w:tcBorders>
                </w:tcPr>
                <w:p w14:paraId="7DDD3432" w14:textId="77777777" w:rsidR="00F02D04" w:rsidRPr="00230F8B" w:rsidRDefault="00F02D04" w:rsidP="00230F8B">
                  <w:pPr>
                    <w:spacing w:line="276" w:lineRule="auto"/>
                    <w:jc w:val="both"/>
                    <w:rPr>
                      <w:rFonts w:ascii="Cambria" w:eastAsia="Arial" w:hAnsi="Cambria" w:cs="Arial"/>
                      <w:sz w:val="16"/>
                      <w:szCs w:val="16"/>
                      <w:lang w:val="en-US"/>
                    </w:rPr>
                  </w:pPr>
                  <w:r w:rsidRPr="00230F8B">
                    <w:rPr>
                      <w:rFonts w:ascii="Cambria" w:eastAsia="Arial" w:hAnsi="Cambria" w:cs="Arial"/>
                      <w:sz w:val="16"/>
                      <w:szCs w:val="16"/>
                      <w:lang w:val="en-US"/>
                    </w:rPr>
                    <w:t>Communication, (direct) marketing and personalization purposes:</w:t>
                  </w:r>
                  <w:r w:rsidRPr="00230F8B">
                    <w:rPr>
                      <w:rFonts w:ascii="Cambria" w:eastAsia="Arial" w:hAnsi="Cambria" w:cs="Arial"/>
                      <w:i/>
                      <w:sz w:val="16"/>
                      <w:szCs w:val="16"/>
                      <w:lang w:val="en-US"/>
                    </w:rPr>
                    <w:t xml:space="preserve"> </w:t>
                  </w:r>
                  <w:r w:rsidRPr="00230F8B">
                    <w:rPr>
                      <w:rFonts w:ascii="Cambria" w:hAnsi="Cambria"/>
                      <w:sz w:val="16"/>
                      <w:szCs w:val="16"/>
                      <w:lang w:val="en-US"/>
                    </w:rPr>
                    <w:t xml:space="preserve">to maintain contact, promote and provide information about </w:t>
                  </w:r>
                  <w:r w:rsidR="00A83133" w:rsidRPr="00230F8B">
                    <w:rPr>
                      <w:rFonts w:ascii="Cambria" w:hAnsi="Cambria"/>
                      <w:sz w:val="16"/>
                      <w:szCs w:val="16"/>
                      <w:lang w:val="en-US"/>
                    </w:rPr>
                    <w:t>Landlord</w:t>
                  </w:r>
                  <w:r w:rsidRPr="00230F8B">
                    <w:rPr>
                      <w:rFonts w:ascii="Cambria" w:hAnsi="Cambria"/>
                      <w:sz w:val="16"/>
                      <w:szCs w:val="16"/>
                      <w:lang w:val="en-US"/>
                    </w:rPr>
                    <w:t>’s products and services or the businesses of others (marketing).</w:t>
                  </w:r>
                  <w:r w:rsidRPr="00230F8B">
                    <w:rPr>
                      <w:rFonts w:ascii="Cambria" w:eastAsia="Arial" w:hAnsi="Cambria" w:cs="Arial"/>
                      <w:sz w:val="16"/>
                      <w:szCs w:val="16"/>
                      <w:lang w:val="en-US"/>
                    </w:rPr>
                    <w:t xml:space="preserve"> </w:t>
                  </w:r>
                </w:p>
                <w:p w14:paraId="2A2870AE" w14:textId="77777777" w:rsidR="005C678E" w:rsidRPr="00230F8B" w:rsidRDefault="005C678E" w:rsidP="00230F8B">
                  <w:pPr>
                    <w:spacing w:line="276" w:lineRule="auto"/>
                    <w:jc w:val="both"/>
                    <w:rPr>
                      <w:rFonts w:ascii="Cambria" w:hAnsi="Cambria"/>
                      <w:sz w:val="16"/>
                      <w:szCs w:val="16"/>
                      <w:lang w:val="en-US"/>
                    </w:rPr>
                  </w:pPr>
                </w:p>
              </w:tc>
              <w:tc>
                <w:tcPr>
                  <w:tcW w:w="2785" w:type="dxa"/>
                  <w:tcBorders>
                    <w:top w:val="single" w:sz="3" w:space="0" w:color="95B3D7"/>
                    <w:left w:val="single" w:sz="4" w:space="0" w:color="95B3D7"/>
                    <w:bottom w:val="single" w:sz="4" w:space="0" w:color="95B3D7"/>
                    <w:right w:val="single" w:sz="4" w:space="0" w:color="95B3D7"/>
                  </w:tcBorders>
                </w:tcPr>
                <w:p w14:paraId="6C778944" w14:textId="77777777" w:rsidR="00F02D04" w:rsidRPr="007D0F43" w:rsidRDefault="007D0F43" w:rsidP="007D0F43">
                  <w:p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(1)</w:t>
                  </w:r>
                  <w:r w:rsidR="00F02D04" w:rsidRPr="007D0F43">
                    <w:rPr>
                      <w:rFonts w:ascii="Cambria" w:hAnsi="Cambria" w:cs="Arial"/>
                      <w:sz w:val="16"/>
                      <w:szCs w:val="16"/>
                      <w:lang w:val="en-US" w:eastAsia="en-GB"/>
                    </w:rPr>
                    <w:t xml:space="preserve"> The performance under a (service) agreement; </w:t>
                  </w:r>
                </w:p>
                <w:p w14:paraId="40D9EF89" w14:textId="77777777" w:rsidR="007D0F43" w:rsidRDefault="007D0F43" w:rsidP="007D0F43">
                  <w:p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 xml:space="preserve">(3) </w:t>
                  </w:r>
                  <w:r w:rsidR="00F02D04" w:rsidRPr="007D0F43">
                    <w:rPr>
                      <w:rFonts w:ascii="Cambria" w:hAnsi="Cambria" w:cs="Arial"/>
                      <w:sz w:val="16"/>
                      <w:szCs w:val="16"/>
                      <w:lang w:val="en-US" w:eastAsia="en-GB"/>
                    </w:rPr>
                    <w:t>Legitimate interests pursued by us;</w:t>
                  </w:r>
                </w:p>
                <w:p w14:paraId="03C7421A" w14:textId="77777777" w:rsidR="00F02D04" w:rsidRPr="007D0F43" w:rsidRDefault="00F02D04" w:rsidP="007D0F43">
                  <w:p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 xml:space="preserve"> </w:t>
                  </w:r>
                </w:p>
                <w:p w14:paraId="0E3F7F12" w14:textId="77777777" w:rsidR="00F02D04" w:rsidRPr="00230F8B" w:rsidRDefault="007D0F43" w:rsidP="007D0F43">
                  <w:pPr>
                    <w:spacing w:line="276" w:lineRule="auto"/>
                    <w:jc w:val="both"/>
                    <w:rPr>
                      <w:rFonts w:ascii="Cambria" w:hAnsi="Cambria"/>
                      <w:sz w:val="16"/>
                      <w:szCs w:val="16"/>
                    </w:rPr>
                  </w:pPr>
                  <w:r>
                    <w:rPr>
                      <w:rFonts w:ascii="Cambria" w:hAnsi="Cambria" w:cs="Arial"/>
                      <w:sz w:val="16"/>
                      <w:szCs w:val="16"/>
                      <w:lang w:eastAsia="en-GB"/>
                    </w:rPr>
                    <w:t>(4)</w:t>
                  </w:r>
                  <w:r w:rsidR="00F02D04" w:rsidRPr="007D0F43">
                    <w:rPr>
                      <w:rFonts w:ascii="Cambria" w:hAnsi="Cambria" w:cs="Arial"/>
                      <w:sz w:val="16"/>
                      <w:szCs w:val="16"/>
                      <w:lang w:eastAsia="en-GB"/>
                    </w:rPr>
                    <w:t xml:space="preserve"> Your</w:t>
                  </w:r>
                  <w:r w:rsidR="00F02D04" w:rsidRPr="00230F8B">
                    <w:rPr>
                      <w:rFonts w:ascii="Cambria" w:hAnsi="Cambria"/>
                      <w:sz w:val="16"/>
                      <w:szCs w:val="16"/>
                    </w:rPr>
                    <w:t xml:space="preserve"> consent. </w:t>
                  </w:r>
                </w:p>
              </w:tc>
            </w:tr>
            <w:tr w:rsidR="00F02D04" w:rsidRPr="00230F8B" w14:paraId="33893870" w14:textId="77777777" w:rsidTr="00D35471">
              <w:trPr>
                <w:trHeight w:val="939"/>
              </w:trPr>
              <w:tc>
                <w:tcPr>
                  <w:tcW w:w="2550" w:type="dxa"/>
                  <w:tcBorders>
                    <w:top w:val="single" w:sz="4" w:space="0" w:color="95B3D7"/>
                    <w:left w:val="single" w:sz="4" w:space="0" w:color="95B3D7"/>
                    <w:bottom w:val="single" w:sz="4" w:space="0" w:color="95B3D7"/>
                    <w:right w:val="single" w:sz="4" w:space="0" w:color="95B3D7"/>
                  </w:tcBorders>
                  <w:shd w:val="clear" w:color="auto" w:fill="F2F2F2"/>
                </w:tcPr>
                <w:p w14:paraId="08678726" w14:textId="77777777" w:rsidR="00F02D04" w:rsidRPr="00230F8B" w:rsidRDefault="00F02D04" w:rsidP="00230F8B">
                  <w:pPr>
                    <w:spacing w:line="276" w:lineRule="auto"/>
                    <w:jc w:val="both"/>
                    <w:rPr>
                      <w:rFonts w:ascii="Cambria" w:hAnsi="Cambria"/>
                      <w:sz w:val="16"/>
                      <w:szCs w:val="16"/>
                      <w:lang w:val="en-US"/>
                    </w:rPr>
                  </w:pPr>
                  <w:r w:rsidRPr="00230F8B">
                    <w:rPr>
                      <w:rFonts w:ascii="Cambria" w:eastAsia="Arial" w:hAnsi="Cambria" w:cs="Arial"/>
                      <w:sz w:val="16"/>
                      <w:szCs w:val="16"/>
                      <w:lang w:val="en-US"/>
                    </w:rPr>
                    <w:t>Quality and management purposes:</w:t>
                  </w:r>
                  <w:r w:rsidRPr="00230F8B">
                    <w:rPr>
                      <w:rFonts w:ascii="Cambria" w:eastAsia="Arial" w:hAnsi="Cambria" w:cs="Arial"/>
                      <w:i/>
                      <w:sz w:val="16"/>
                      <w:szCs w:val="16"/>
                      <w:lang w:val="en-US"/>
                    </w:rPr>
                    <w:t xml:space="preserve"> </w:t>
                  </w:r>
                  <w:r w:rsidRPr="00230F8B">
                    <w:rPr>
                      <w:rFonts w:ascii="Cambria" w:hAnsi="Cambria"/>
                      <w:sz w:val="16"/>
                      <w:szCs w:val="16"/>
                      <w:lang w:val="en-US"/>
                    </w:rPr>
                    <w:t>to monitor and improve our products and services;</w:t>
                  </w:r>
                  <w:r w:rsidRPr="00230F8B">
                    <w:rPr>
                      <w:rFonts w:ascii="Cambria" w:eastAsia="Arial" w:hAnsi="Cambria" w:cs="Arial"/>
                      <w:sz w:val="16"/>
                      <w:szCs w:val="16"/>
                      <w:lang w:val="en-US"/>
                    </w:rPr>
                    <w:t xml:space="preserve"> </w:t>
                  </w:r>
                </w:p>
              </w:tc>
              <w:tc>
                <w:tcPr>
                  <w:tcW w:w="2785" w:type="dxa"/>
                  <w:tcBorders>
                    <w:top w:val="single" w:sz="4" w:space="0" w:color="95B3D7"/>
                    <w:left w:val="single" w:sz="4" w:space="0" w:color="95B3D7"/>
                    <w:bottom w:val="single" w:sz="4" w:space="0" w:color="95B3D7"/>
                    <w:right w:val="single" w:sz="4" w:space="0" w:color="95B3D7"/>
                  </w:tcBorders>
                  <w:shd w:val="clear" w:color="auto" w:fill="F2F2F2"/>
                </w:tcPr>
                <w:p w14:paraId="06B8747B" w14:textId="77777777" w:rsidR="00F02D04" w:rsidRDefault="007D0F43" w:rsidP="007D0F43">
                  <w:p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(3)</w:t>
                  </w:r>
                  <w:r w:rsidR="00F02D04" w:rsidRPr="007D0F43">
                    <w:rPr>
                      <w:rFonts w:ascii="Cambria" w:hAnsi="Cambria" w:cs="Arial"/>
                      <w:sz w:val="16"/>
                      <w:szCs w:val="16"/>
                      <w:lang w:val="en-US" w:eastAsia="en-GB"/>
                    </w:rPr>
                    <w:t xml:space="preserve"> Legitimate interests pursued by us; </w:t>
                  </w:r>
                </w:p>
                <w:p w14:paraId="6D594495" w14:textId="77777777" w:rsidR="00764A86" w:rsidRPr="007D0F43" w:rsidRDefault="00764A86" w:rsidP="007D0F43">
                  <w:pPr>
                    <w:spacing w:line="276" w:lineRule="auto"/>
                    <w:jc w:val="both"/>
                    <w:rPr>
                      <w:rFonts w:ascii="Cambria" w:hAnsi="Cambria" w:cs="Arial"/>
                      <w:sz w:val="16"/>
                      <w:szCs w:val="16"/>
                      <w:lang w:val="en-US" w:eastAsia="en-GB"/>
                    </w:rPr>
                  </w:pPr>
                </w:p>
                <w:p w14:paraId="14A90749" w14:textId="77777777" w:rsidR="00F02D04" w:rsidRPr="00230F8B" w:rsidRDefault="007D0F43" w:rsidP="007D0F43">
                  <w:pPr>
                    <w:spacing w:line="276" w:lineRule="auto"/>
                    <w:jc w:val="both"/>
                    <w:rPr>
                      <w:rFonts w:ascii="Cambria" w:hAnsi="Cambria"/>
                      <w:sz w:val="16"/>
                      <w:szCs w:val="16"/>
                    </w:rPr>
                  </w:pPr>
                  <w:r>
                    <w:rPr>
                      <w:rFonts w:ascii="Cambria" w:hAnsi="Cambria" w:cs="Arial"/>
                      <w:sz w:val="16"/>
                      <w:szCs w:val="16"/>
                      <w:lang w:eastAsia="en-GB"/>
                    </w:rPr>
                    <w:t>(4)</w:t>
                  </w:r>
                  <w:r w:rsidR="00F02D04" w:rsidRPr="007D0F43">
                    <w:rPr>
                      <w:rFonts w:ascii="Cambria" w:hAnsi="Cambria" w:cs="Arial"/>
                      <w:sz w:val="16"/>
                      <w:szCs w:val="16"/>
                      <w:lang w:eastAsia="en-GB"/>
                    </w:rPr>
                    <w:t xml:space="preserve"> Your consent.</w:t>
                  </w:r>
                  <w:r w:rsidR="00F02D04" w:rsidRPr="00230F8B">
                    <w:rPr>
                      <w:rFonts w:ascii="Cambria" w:hAnsi="Cambria"/>
                      <w:sz w:val="16"/>
                      <w:szCs w:val="16"/>
                    </w:rPr>
                    <w:t xml:space="preserve"> </w:t>
                  </w:r>
                </w:p>
              </w:tc>
            </w:tr>
            <w:tr w:rsidR="00F02D04" w:rsidRPr="00230F8B" w14:paraId="6FC6465F" w14:textId="77777777" w:rsidTr="00D35471">
              <w:trPr>
                <w:trHeight w:val="1014"/>
              </w:trPr>
              <w:tc>
                <w:tcPr>
                  <w:tcW w:w="2550" w:type="dxa"/>
                  <w:tcBorders>
                    <w:top w:val="single" w:sz="4" w:space="0" w:color="95B3D7"/>
                    <w:left w:val="single" w:sz="4" w:space="0" w:color="95B3D7"/>
                    <w:bottom w:val="single" w:sz="4" w:space="0" w:color="95B3D7"/>
                    <w:right w:val="single" w:sz="4" w:space="0" w:color="95B3D7"/>
                  </w:tcBorders>
                </w:tcPr>
                <w:p w14:paraId="3246EE04" w14:textId="77777777" w:rsidR="00F02D04" w:rsidRPr="00230F8B" w:rsidRDefault="00F02D04" w:rsidP="00230F8B">
                  <w:pPr>
                    <w:spacing w:line="276" w:lineRule="auto"/>
                    <w:rPr>
                      <w:rFonts w:ascii="Cambria" w:hAnsi="Cambria"/>
                      <w:sz w:val="16"/>
                      <w:szCs w:val="16"/>
                      <w:lang w:val="en-US"/>
                    </w:rPr>
                  </w:pPr>
                  <w:r w:rsidRPr="00230F8B">
                    <w:rPr>
                      <w:rFonts w:ascii="Cambria" w:eastAsia="Arial" w:hAnsi="Cambria" w:cs="Arial"/>
                      <w:sz w:val="16"/>
                      <w:szCs w:val="16"/>
                      <w:lang w:val="en-US"/>
                    </w:rPr>
                    <w:t>Back office activities</w:t>
                  </w:r>
                  <w:r w:rsidRPr="00230F8B">
                    <w:rPr>
                      <w:rFonts w:ascii="Cambria" w:eastAsia="Arial" w:hAnsi="Cambria" w:cs="Arial"/>
                      <w:i/>
                      <w:sz w:val="16"/>
                      <w:szCs w:val="16"/>
                      <w:lang w:val="en-US"/>
                    </w:rPr>
                    <w:t xml:space="preserve">: </w:t>
                  </w:r>
                  <w:r w:rsidRPr="00230F8B">
                    <w:rPr>
                      <w:rFonts w:ascii="Cambria" w:hAnsi="Cambria"/>
                      <w:sz w:val="16"/>
                      <w:szCs w:val="16"/>
                      <w:lang w:val="en-US"/>
                    </w:rPr>
                    <w:t>invoice and collections management;</w:t>
                  </w:r>
                  <w:r w:rsidRPr="00230F8B">
                    <w:rPr>
                      <w:rFonts w:ascii="Cambria" w:eastAsia="Arial" w:hAnsi="Cambria" w:cs="Arial"/>
                      <w:sz w:val="16"/>
                      <w:szCs w:val="16"/>
                      <w:lang w:val="en-US"/>
                    </w:rPr>
                    <w:t xml:space="preserve"> </w:t>
                  </w:r>
                </w:p>
              </w:tc>
              <w:tc>
                <w:tcPr>
                  <w:tcW w:w="2785" w:type="dxa"/>
                  <w:tcBorders>
                    <w:top w:val="single" w:sz="4" w:space="0" w:color="95B3D7"/>
                    <w:left w:val="single" w:sz="4" w:space="0" w:color="95B3D7"/>
                    <w:bottom w:val="single" w:sz="4" w:space="0" w:color="95B3D7"/>
                    <w:right w:val="single" w:sz="4" w:space="0" w:color="95B3D7"/>
                  </w:tcBorders>
                </w:tcPr>
                <w:p w14:paraId="6625D44F" w14:textId="77777777" w:rsidR="00F02D04" w:rsidRPr="007D0F43" w:rsidRDefault="007D0F43" w:rsidP="007D0F43">
                  <w:pPr>
                    <w:spacing w:line="276" w:lineRule="auto"/>
                    <w:jc w:val="both"/>
                    <w:rPr>
                      <w:rFonts w:ascii="Cambria" w:hAnsi="Cambria" w:cs="Arial"/>
                      <w:sz w:val="16"/>
                      <w:szCs w:val="16"/>
                      <w:lang w:val="en-US" w:eastAsia="en-GB"/>
                    </w:rPr>
                  </w:pPr>
                  <w:r w:rsidRPr="007D0F43">
                    <w:rPr>
                      <w:rFonts w:ascii="Cambria" w:hAnsi="Cambria" w:cs="Arial"/>
                      <w:sz w:val="16"/>
                      <w:szCs w:val="16"/>
                      <w:lang w:val="en-US" w:eastAsia="en-GB"/>
                    </w:rPr>
                    <w:t>(1)</w:t>
                  </w:r>
                  <w:r w:rsidR="00F02D04" w:rsidRPr="007D0F43">
                    <w:rPr>
                      <w:rFonts w:ascii="Cambria" w:hAnsi="Cambria" w:cs="Arial"/>
                      <w:sz w:val="16"/>
                      <w:szCs w:val="16"/>
                      <w:lang w:val="en-US" w:eastAsia="en-GB"/>
                    </w:rPr>
                    <w:t xml:space="preserve"> The performance under a (service) agreement; </w:t>
                  </w:r>
                </w:p>
                <w:p w14:paraId="544ED821" w14:textId="77777777" w:rsidR="00F02D04" w:rsidRPr="00230F8B" w:rsidRDefault="007D0F43" w:rsidP="00764A86">
                  <w:pPr>
                    <w:spacing w:line="276" w:lineRule="auto"/>
                    <w:jc w:val="both"/>
                    <w:rPr>
                      <w:rFonts w:ascii="Cambria" w:hAnsi="Cambria"/>
                      <w:sz w:val="16"/>
                      <w:szCs w:val="16"/>
                      <w:lang w:val="en-US"/>
                    </w:rPr>
                  </w:pPr>
                  <w:r w:rsidRPr="007D0F43">
                    <w:rPr>
                      <w:rFonts w:ascii="Cambria" w:hAnsi="Cambria" w:cs="Arial"/>
                      <w:sz w:val="16"/>
                      <w:szCs w:val="16"/>
                      <w:lang w:val="en-US" w:eastAsia="en-GB"/>
                    </w:rPr>
                    <w:t>(</w:t>
                  </w:r>
                  <w:r w:rsidR="00764A86">
                    <w:rPr>
                      <w:rFonts w:ascii="Cambria" w:hAnsi="Cambria" w:cs="Arial"/>
                      <w:sz w:val="16"/>
                      <w:szCs w:val="16"/>
                      <w:lang w:val="en-US" w:eastAsia="en-GB"/>
                    </w:rPr>
                    <w:t>3)</w:t>
                  </w:r>
                  <w:r w:rsidR="00F02D04" w:rsidRPr="007D0F43">
                    <w:rPr>
                      <w:rFonts w:ascii="Cambria" w:hAnsi="Cambria" w:cs="Arial"/>
                      <w:sz w:val="16"/>
                      <w:szCs w:val="16"/>
                      <w:lang w:val="en-US" w:eastAsia="en-GB"/>
                    </w:rPr>
                    <w:t xml:space="preserve"> Legitimate interests pursued by us.</w:t>
                  </w:r>
                  <w:r w:rsidR="00F02D04" w:rsidRPr="00230F8B">
                    <w:rPr>
                      <w:rFonts w:ascii="Cambria" w:hAnsi="Cambria"/>
                      <w:sz w:val="16"/>
                      <w:szCs w:val="16"/>
                      <w:lang w:val="en-US"/>
                    </w:rPr>
                    <w:t xml:space="preserve"> </w:t>
                  </w:r>
                </w:p>
              </w:tc>
            </w:tr>
            <w:tr w:rsidR="00F02D04" w:rsidRPr="00230F8B" w14:paraId="31E8D5A3" w14:textId="77777777" w:rsidTr="00D35471">
              <w:trPr>
                <w:trHeight w:val="1043"/>
              </w:trPr>
              <w:tc>
                <w:tcPr>
                  <w:tcW w:w="2550" w:type="dxa"/>
                  <w:tcBorders>
                    <w:top w:val="single" w:sz="4" w:space="0" w:color="95B3D7"/>
                    <w:left w:val="single" w:sz="4" w:space="0" w:color="95B3D7"/>
                    <w:bottom w:val="single" w:sz="4" w:space="0" w:color="95B3D7"/>
                    <w:right w:val="single" w:sz="4" w:space="0" w:color="95B3D7"/>
                  </w:tcBorders>
                  <w:shd w:val="clear" w:color="auto" w:fill="F2F2F2"/>
                </w:tcPr>
                <w:p w14:paraId="2486A94B" w14:textId="77777777" w:rsidR="00F02D04" w:rsidRPr="00230F8B" w:rsidRDefault="00F02D04" w:rsidP="00230F8B">
                  <w:pPr>
                    <w:spacing w:line="276" w:lineRule="auto"/>
                    <w:jc w:val="both"/>
                    <w:rPr>
                      <w:rFonts w:ascii="Cambria" w:hAnsi="Cambria"/>
                      <w:sz w:val="16"/>
                      <w:szCs w:val="16"/>
                      <w:lang w:val="en-US"/>
                    </w:rPr>
                  </w:pPr>
                  <w:r w:rsidRPr="00230F8B">
                    <w:rPr>
                      <w:rFonts w:ascii="Cambria" w:eastAsia="Arial" w:hAnsi="Cambria" w:cs="Arial"/>
                      <w:sz w:val="16"/>
                      <w:szCs w:val="16"/>
                      <w:lang w:val="en-US"/>
                    </w:rPr>
                    <w:t>Security and safety:</w:t>
                  </w:r>
                  <w:r w:rsidRPr="00230F8B">
                    <w:rPr>
                      <w:rFonts w:ascii="Cambria" w:hAnsi="Cambria"/>
                      <w:sz w:val="16"/>
                      <w:szCs w:val="16"/>
                      <w:lang w:val="en-US"/>
                    </w:rPr>
                    <w:t xml:space="preserve"> security reasons, accidents, insurance claims, etc.</w:t>
                  </w:r>
                  <w:r w:rsidRPr="00230F8B">
                    <w:rPr>
                      <w:rFonts w:ascii="Cambria" w:eastAsia="Arial" w:hAnsi="Cambria" w:cs="Arial"/>
                      <w:sz w:val="16"/>
                      <w:szCs w:val="16"/>
                      <w:lang w:val="en-US"/>
                    </w:rPr>
                    <w:t xml:space="preserve"> </w:t>
                  </w:r>
                </w:p>
              </w:tc>
              <w:tc>
                <w:tcPr>
                  <w:tcW w:w="2785" w:type="dxa"/>
                  <w:tcBorders>
                    <w:top w:val="single" w:sz="4" w:space="0" w:color="95B3D7"/>
                    <w:left w:val="single" w:sz="4" w:space="0" w:color="95B3D7"/>
                    <w:bottom w:val="single" w:sz="4" w:space="0" w:color="95B3D7"/>
                    <w:right w:val="single" w:sz="4" w:space="0" w:color="95B3D7"/>
                  </w:tcBorders>
                  <w:shd w:val="clear" w:color="auto" w:fill="F2F2F2"/>
                </w:tcPr>
                <w:p w14:paraId="5D19629C" w14:textId="77777777" w:rsidR="00F02D04" w:rsidRPr="00230F8B" w:rsidRDefault="00764A86" w:rsidP="00230F8B">
                  <w:pPr>
                    <w:spacing w:line="276" w:lineRule="auto"/>
                    <w:ind w:left="4"/>
                    <w:jc w:val="both"/>
                    <w:rPr>
                      <w:rFonts w:ascii="Cambria" w:hAnsi="Cambria"/>
                      <w:sz w:val="16"/>
                      <w:szCs w:val="16"/>
                      <w:lang w:val="en-US"/>
                    </w:rPr>
                  </w:pPr>
                  <w:r w:rsidRPr="00764A86">
                    <w:rPr>
                      <w:rFonts w:ascii="Cambria" w:hAnsi="Cambria" w:cs="Arial"/>
                      <w:sz w:val="16"/>
                      <w:szCs w:val="16"/>
                      <w:lang w:val="en-US" w:eastAsia="en-GB"/>
                    </w:rPr>
                    <w:t>(3)</w:t>
                  </w:r>
                  <w:r w:rsidR="00F02D04" w:rsidRPr="00764A86">
                    <w:rPr>
                      <w:rFonts w:ascii="Cambria" w:hAnsi="Cambria" w:cs="Arial"/>
                      <w:sz w:val="16"/>
                      <w:szCs w:val="16"/>
                      <w:lang w:val="en-US" w:eastAsia="en-GB"/>
                    </w:rPr>
                    <w:t xml:space="preserve"> Legitimate </w:t>
                  </w:r>
                  <w:r w:rsidR="00F02D04" w:rsidRPr="00230F8B">
                    <w:rPr>
                      <w:rFonts w:ascii="Cambria" w:hAnsi="Cambria"/>
                      <w:sz w:val="16"/>
                      <w:szCs w:val="16"/>
                      <w:lang w:val="en-US"/>
                    </w:rPr>
                    <w:t xml:space="preserve">interests pursued by us. </w:t>
                  </w:r>
                </w:p>
              </w:tc>
            </w:tr>
            <w:tr w:rsidR="00F02D04" w:rsidRPr="00230F8B" w14:paraId="0003B1C1" w14:textId="77777777" w:rsidTr="00D35471">
              <w:trPr>
                <w:trHeight w:val="1004"/>
              </w:trPr>
              <w:tc>
                <w:tcPr>
                  <w:tcW w:w="2550" w:type="dxa"/>
                  <w:tcBorders>
                    <w:top w:val="single" w:sz="4" w:space="0" w:color="95B3D7"/>
                    <w:left w:val="single" w:sz="4" w:space="0" w:color="95B3D7"/>
                    <w:bottom w:val="single" w:sz="4" w:space="0" w:color="95B3D7"/>
                    <w:right w:val="single" w:sz="4" w:space="0" w:color="95B3D7"/>
                  </w:tcBorders>
                </w:tcPr>
                <w:p w14:paraId="4C589552" w14:textId="77777777" w:rsidR="00F02D04" w:rsidRPr="00230F8B" w:rsidRDefault="00F02D04" w:rsidP="00230F8B">
                  <w:pPr>
                    <w:spacing w:line="276" w:lineRule="auto"/>
                    <w:jc w:val="both"/>
                    <w:rPr>
                      <w:rFonts w:ascii="Cambria" w:hAnsi="Cambria"/>
                      <w:sz w:val="16"/>
                      <w:szCs w:val="16"/>
                      <w:lang w:val="en-US"/>
                    </w:rPr>
                  </w:pPr>
                  <w:r w:rsidRPr="00230F8B">
                    <w:rPr>
                      <w:rFonts w:ascii="Cambria" w:eastAsia="Arial" w:hAnsi="Cambria" w:cs="Arial"/>
                      <w:sz w:val="16"/>
                      <w:szCs w:val="16"/>
                      <w:lang w:val="en-US"/>
                    </w:rPr>
                    <w:t>Legislation and regulation:</w:t>
                  </w:r>
                  <w:r w:rsidRPr="00230F8B">
                    <w:rPr>
                      <w:rFonts w:ascii="Cambria" w:hAnsi="Cambria"/>
                      <w:sz w:val="16"/>
                      <w:szCs w:val="16"/>
                      <w:lang w:val="en-US"/>
                    </w:rPr>
                    <w:t xml:space="preserve"> to comply with legislation (e.g. verification requirements) or court orders to which </w:t>
                  </w:r>
                  <w:r w:rsidR="00A83133" w:rsidRPr="00230F8B">
                    <w:rPr>
                      <w:rFonts w:ascii="Cambria" w:hAnsi="Cambria"/>
                      <w:sz w:val="16"/>
                      <w:szCs w:val="16"/>
                      <w:lang w:val="en-US"/>
                    </w:rPr>
                    <w:t>Landlord</w:t>
                  </w:r>
                  <w:r w:rsidRPr="00230F8B">
                    <w:rPr>
                      <w:rFonts w:ascii="Cambria" w:hAnsi="Cambria"/>
                      <w:sz w:val="16"/>
                      <w:szCs w:val="16"/>
                      <w:lang w:val="en-US"/>
                    </w:rPr>
                    <w:t xml:space="preserve"> is subject.</w:t>
                  </w:r>
                  <w:r w:rsidRPr="00230F8B">
                    <w:rPr>
                      <w:rFonts w:ascii="Cambria" w:eastAsia="Arial" w:hAnsi="Cambria" w:cs="Arial"/>
                      <w:sz w:val="16"/>
                      <w:szCs w:val="16"/>
                      <w:lang w:val="en-US"/>
                    </w:rPr>
                    <w:t xml:space="preserve"> </w:t>
                  </w:r>
                </w:p>
              </w:tc>
              <w:tc>
                <w:tcPr>
                  <w:tcW w:w="2785" w:type="dxa"/>
                  <w:tcBorders>
                    <w:top w:val="single" w:sz="4" w:space="0" w:color="95B3D7"/>
                    <w:left w:val="single" w:sz="4" w:space="0" w:color="95B3D7"/>
                    <w:bottom w:val="single" w:sz="4" w:space="0" w:color="95B3D7"/>
                    <w:right w:val="single" w:sz="4" w:space="0" w:color="95B3D7"/>
                  </w:tcBorders>
                </w:tcPr>
                <w:p w14:paraId="7D655316" w14:textId="77777777" w:rsidR="00F02D04" w:rsidRDefault="00764A86" w:rsidP="00764A86">
                  <w:pPr>
                    <w:spacing w:line="276" w:lineRule="auto"/>
                    <w:jc w:val="both"/>
                    <w:rPr>
                      <w:rFonts w:ascii="Cambria" w:hAnsi="Cambria" w:cs="Arial"/>
                      <w:sz w:val="16"/>
                      <w:szCs w:val="16"/>
                      <w:lang w:val="en-US" w:eastAsia="en-GB"/>
                    </w:rPr>
                  </w:pPr>
                  <w:r w:rsidRPr="00764A86">
                    <w:rPr>
                      <w:rFonts w:ascii="Cambria" w:hAnsi="Cambria" w:cs="Arial"/>
                      <w:sz w:val="16"/>
                      <w:szCs w:val="16"/>
                      <w:lang w:val="en-US" w:eastAsia="en-GB"/>
                    </w:rPr>
                    <w:t>(2)</w:t>
                  </w:r>
                  <w:r w:rsidR="00F02D04" w:rsidRPr="00764A86">
                    <w:rPr>
                      <w:rFonts w:ascii="Cambria" w:hAnsi="Cambria" w:cs="Arial"/>
                      <w:sz w:val="16"/>
                      <w:szCs w:val="16"/>
                      <w:lang w:val="en-US" w:eastAsia="en-GB"/>
                    </w:rPr>
                    <w:t xml:space="preserve"> Compliance with a legal obligation; </w:t>
                  </w:r>
                </w:p>
                <w:p w14:paraId="33316D34" w14:textId="77777777" w:rsidR="00764A86" w:rsidRPr="00764A86" w:rsidRDefault="00764A86" w:rsidP="00764A86">
                  <w:pPr>
                    <w:spacing w:line="276" w:lineRule="auto"/>
                    <w:jc w:val="both"/>
                    <w:rPr>
                      <w:rFonts w:ascii="Cambria" w:hAnsi="Cambria" w:cs="Arial"/>
                      <w:sz w:val="16"/>
                      <w:szCs w:val="16"/>
                      <w:lang w:val="en-US" w:eastAsia="en-GB"/>
                    </w:rPr>
                  </w:pPr>
                </w:p>
                <w:p w14:paraId="0A372143" w14:textId="77777777" w:rsidR="00F02D04" w:rsidRPr="00230F8B" w:rsidRDefault="00764A86" w:rsidP="00764A86">
                  <w:pPr>
                    <w:spacing w:line="276" w:lineRule="auto"/>
                    <w:jc w:val="both"/>
                    <w:rPr>
                      <w:rFonts w:ascii="Cambria" w:hAnsi="Cambria"/>
                      <w:sz w:val="16"/>
                      <w:szCs w:val="16"/>
                      <w:lang w:val="en-US"/>
                    </w:rPr>
                  </w:pPr>
                  <w:r w:rsidRPr="00764A86">
                    <w:rPr>
                      <w:rFonts w:ascii="Cambria" w:hAnsi="Cambria" w:cs="Arial"/>
                      <w:sz w:val="16"/>
                      <w:szCs w:val="16"/>
                      <w:lang w:val="en-US" w:eastAsia="en-GB"/>
                    </w:rPr>
                    <w:t>(3)</w:t>
                  </w:r>
                  <w:r w:rsidR="00F02D04" w:rsidRPr="00764A86">
                    <w:rPr>
                      <w:rFonts w:ascii="Cambria" w:hAnsi="Cambria" w:cs="Arial"/>
                      <w:sz w:val="16"/>
                      <w:szCs w:val="16"/>
                      <w:lang w:val="en-US" w:eastAsia="en-GB"/>
                    </w:rPr>
                    <w:t xml:space="preserve"> Legitimate</w:t>
                  </w:r>
                  <w:r w:rsidR="00F02D04" w:rsidRPr="00230F8B">
                    <w:rPr>
                      <w:rFonts w:ascii="Cambria" w:hAnsi="Cambria"/>
                      <w:sz w:val="16"/>
                      <w:szCs w:val="16"/>
                      <w:lang w:val="en-US"/>
                    </w:rPr>
                    <w:t xml:space="preserve"> interests pursued by us. </w:t>
                  </w:r>
                </w:p>
              </w:tc>
            </w:tr>
          </w:tbl>
          <w:p w14:paraId="28C6E53F"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A7A85A6" w14:textId="77777777" w:rsidTr="00444D20">
        <w:tc>
          <w:tcPr>
            <w:tcW w:w="5410" w:type="dxa"/>
          </w:tcPr>
          <w:p w14:paraId="77644EF8"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5E3676DB" w14:textId="77777777" w:rsidR="00F02D04" w:rsidRPr="00230F8B" w:rsidRDefault="00F02D04" w:rsidP="00230F8B">
            <w:pPr>
              <w:spacing w:line="276" w:lineRule="auto"/>
              <w:jc w:val="both"/>
              <w:rPr>
                <w:rFonts w:ascii="Cambria" w:hAnsi="Cambria" w:cs="Arial"/>
                <w:sz w:val="16"/>
                <w:szCs w:val="16"/>
                <w:lang w:val="en-US"/>
              </w:rPr>
            </w:pPr>
          </w:p>
        </w:tc>
      </w:tr>
      <w:tr w:rsidR="009F2DB4" w:rsidRPr="00230F8B" w14:paraId="0813F088" w14:textId="77777777" w:rsidTr="00444D20">
        <w:tc>
          <w:tcPr>
            <w:tcW w:w="5410" w:type="dxa"/>
          </w:tcPr>
          <w:p w14:paraId="79662631" w14:textId="77777777" w:rsidR="009F2DB4" w:rsidRPr="00230F8B" w:rsidRDefault="009F2DB4" w:rsidP="00F02276">
            <w:pPr>
              <w:pStyle w:val="Akapitzlist"/>
              <w:numPr>
                <w:ilvl w:val="0"/>
                <w:numId w:val="31"/>
              </w:numPr>
              <w:spacing w:line="276" w:lineRule="auto"/>
              <w:jc w:val="both"/>
              <w:rPr>
                <w:rFonts w:ascii="Cambria" w:hAnsi="Cambria" w:cs="Arial"/>
                <w:sz w:val="16"/>
                <w:szCs w:val="16"/>
                <w:lang w:val="pl-PL"/>
              </w:rPr>
            </w:pPr>
            <w:r w:rsidRPr="00230F8B">
              <w:rPr>
                <w:rFonts w:ascii="Cambria" w:eastAsia="Calibri" w:hAnsi="Cambria" w:cs="Arial"/>
                <w:b/>
                <w:sz w:val="16"/>
                <w:szCs w:val="16"/>
                <w:lang w:val="pl-PL"/>
              </w:rPr>
              <w:t>Komu przekazujemy Państwa dane osobowe?</w:t>
            </w:r>
          </w:p>
        </w:tc>
        <w:tc>
          <w:tcPr>
            <w:tcW w:w="5458" w:type="dxa"/>
          </w:tcPr>
          <w:p w14:paraId="5ED40D6D" w14:textId="77777777" w:rsidR="009F2DB4" w:rsidRPr="00230F8B" w:rsidRDefault="009F2DB4" w:rsidP="00F02276">
            <w:pPr>
              <w:pStyle w:val="Akapitzlist"/>
              <w:numPr>
                <w:ilvl w:val="0"/>
                <w:numId w:val="25"/>
              </w:numPr>
              <w:spacing w:line="276" w:lineRule="auto"/>
              <w:jc w:val="both"/>
              <w:rPr>
                <w:rFonts w:ascii="Cambria" w:eastAsia="Arial" w:hAnsi="Cambria" w:cs="Arial"/>
                <w:b/>
                <w:color w:val="E64925"/>
                <w:sz w:val="16"/>
                <w:szCs w:val="16"/>
                <w:lang w:val="en-US"/>
              </w:rPr>
            </w:pPr>
            <w:r w:rsidRPr="00230F8B">
              <w:rPr>
                <w:rFonts w:ascii="Cambria" w:eastAsia="Arial" w:hAnsi="Cambria" w:cs="Arial"/>
                <w:b/>
                <w:sz w:val="16"/>
                <w:szCs w:val="16"/>
                <w:lang w:val="en-US"/>
              </w:rPr>
              <w:t>To whom do we provide your personal data?</w:t>
            </w:r>
          </w:p>
        </w:tc>
      </w:tr>
      <w:tr w:rsidR="00F02D04" w:rsidRPr="00230F8B" w14:paraId="44AA1BC3" w14:textId="77777777" w:rsidTr="00444D20">
        <w:tc>
          <w:tcPr>
            <w:tcW w:w="5410" w:type="dxa"/>
          </w:tcPr>
          <w:p w14:paraId="7FFF5463"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01556902"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99FE2ED" w14:textId="77777777" w:rsidTr="00444D20">
        <w:tc>
          <w:tcPr>
            <w:tcW w:w="5410" w:type="dxa"/>
          </w:tcPr>
          <w:p w14:paraId="4CF7DDDC"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rPr>
              <w:t xml:space="preserve">Możemy przekazywać Państwa dane osobowe osobom trzecim zgodnie z niniejszą Polityką Prywatności oraz w zakresie dozwolonym prawem. Państwa dane osobowe mogą być przekazywane następującym odbiorcom: </w:t>
            </w:r>
          </w:p>
        </w:tc>
        <w:tc>
          <w:tcPr>
            <w:tcW w:w="5458" w:type="dxa"/>
          </w:tcPr>
          <w:p w14:paraId="5C0713F1"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We can provide your personal data to third parties in accordance with this Privacy Statement and in so far as permitted by law. Your personal data can be received by the following categories of recipients.  </w:t>
            </w:r>
          </w:p>
          <w:p w14:paraId="1694E848"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1C22427" w14:textId="77777777" w:rsidTr="00444D20">
        <w:tc>
          <w:tcPr>
            <w:tcW w:w="5410" w:type="dxa"/>
          </w:tcPr>
          <w:p w14:paraId="35D196F5" w14:textId="77777777" w:rsidR="00F02D04" w:rsidRDefault="00F02D04" w:rsidP="00230F8B">
            <w:pPr>
              <w:spacing w:line="276" w:lineRule="auto"/>
              <w:jc w:val="both"/>
              <w:outlineLvl w:val="0"/>
              <w:rPr>
                <w:rFonts w:ascii="Cambria" w:hAnsi="Cambria" w:cs="Arial"/>
                <w:b/>
                <w:sz w:val="16"/>
                <w:szCs w:val="16"/>
                <w:lang w:val="pl-PL"/>
              </w:rPr>
            </w:pPr>
            <w:r w:rsidRPr="00230F8B">
              <w:rPr>
                <w:rFonts w:ascii="Cambria" w:hAnsi="Cambria" w:cs="Arial"/>
                <w:b/>
                <w:sz w:val="16"/>
                <w:szCs w:val="16"/>
                <w:lang w:val="pl-PL"/>
              </w:rPr>
              <w:t xml:space="preserve">Spółki z Grupy </w:t>
            </w:r>
          </w:p>
          <w:p w14:paraId="44990E52" w14:textId="77777777" w:rsidR="003D6A5A" w:rsidRPr="00230F8B" w:rsidRDefault="003D6A5A" w:rsidP="00230F8B">
            <w:pPr>
              <w:spacing w:line="276" w:lineRule="auto"/>
              <w:jc w:val="both"/>
              <w:outlineLvl w:val="0"/>
              <w:rPr>
                <w:rFonts w:ascii="Cambria" w:hAnsi="Cambria" w:cs="Arial"/>
                <w:b/>
                <w:sz w:val="16"/>
                <w:szCs w:val="16"/>
                <w:lang w:val="pl-PL" w:eastAsia="en-GB"/>
              </w:rPr>
            </w:pPr>
          </w:p>
          <w:p w14:paraId="3EC7270C"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Możemy przekazywać Państwa dane osobowe innym podmiotom </w:t>
            </w:r>
            <w:r w:rsidR="00AE171E" w:rsidRPr="00230F8B">
              <w:rPr>
                <w:rFonts w:ascii="Cambria" w:hAnsi="Cambria" w:cs="Arial"/>
                <w:sz w:val="16"/>
                <w:szCs w:val="16"/>
                <w:lang w:val="pl-PL" w:eastAsia="en-GB"/>
              </w:rPr>
              <w:t>Wynajmującego</w:t>
            </w:r>
            <w:r w:rsidRPr="00230F8B">
              <w:rPr>
                <w:rFonts w:ascii="Cambria" w:hAnsi="Cambria" w:cs="Arial"/>
                <w:sz w:val="16"/>
                <w:szCs w:val="16"/>
                <w:lang w:val="pl-PL" w:eastAsia="en-GB"/>
              </w:rPr>
              <w:t xml:space="preserve"> w celu zapewnienia Państwu informacji lub usług (takich jak rejestracja i wsparcie klienta), opracowywania nowych stron internetowych, aplikacji, usług, promocji i komunikatów, a także w celu zapobiegania, śledzenia i badania działań, które mogą być niezgodne z prawem, naruszeń naszych wytycznych, oszustw lub przypadków naruszeń bezpieczeństwa naszych danych. </w:t>
            </w:r>
          </w:p>
        </w:tc>
        <w:tc>
          <w:tcPr>
            <w:tcW w:w="5458" w:type="dxa"/>
          </w:tcPr>
          <w:p w14:paraId="7931C73B" w14:textId="77777777" w:rsidR="009F2DB4" w:rsidRDefault="009F2DB4" w:rsidP="00230F8B">
            <w:pPr>
              <w:pStyle w:val="Nagwek1"/>
              <w:spacing w:after="0" w:line="276" w:lineRule="auto"/>
              <w:ind w:left="0" w:firstLine="0"/>
              <w:jc w:val="both"/>
              <w:rPr>
                <w:rFonts w:ascii="Cambria" w:hAnsi="Cambria"/>
                <w:color w:val="auto"/>
                <w:sz w:val="16"/>
                <w:szCs w:val="16"/>
                <w:lang w:val="en-US"/>
              </w:rPr>
            </w:pPr>
            <w:r w:rsidRPr="00230F8B">
              <w:rPr>
                <w:rFonts w:ascii="Cambria" w:hAnsi="Cambria"/>
                <w:color w:val="auto"/>
                <w:sz w:val="16"/>
                <w:szCs w:val="16"/>
                <w:lang w:val="en-US"/>
              </w:rPr>
              <w:t>Group companies</w:t>
            </w:r>
          </w:p>
          <w:p w14:paraId="05B51467" w14:textId="77777777" w:rsidR="003D6A5A" w:rsidRPr="003D6A5A" w:rsidRDefault="003D6A5A" w:rsidP="003D6A5A">
            <w:pPr>
              <w:rPr>
                <w:lang w:val="en-US"/>
              </w:rPr>
            </w:pPr>
          </w:p>
          <w:p w14:paraId="0EDC7189" w14:textId="77777777" w:rsidR="00F02D04" w:rsidRPr="00230F8B" w:rsidRDefault="00F02D04" w:rsidP="00230F8B">
            <w:pPr>
              <w:pStyle w:val="Nagwek1"/>
              <w:spacing w:after="0" w:line="276" w:lineRule="auto"/>
              <w:ind w:left="0" w:firstLine="0"/>
              <w:jc w:val="both"/>
              <w:rPr>
                <w:rFonts w:ascii="Cambria" w:eastAsiaTheme="minorHAnsi" w:hAnsi="Cambria" w:cs="Arial"/>
                <w:b w:val="0"/>
                <w:bCs w:val="0"/>
                <w:color w:val="000000" w:themeColor="text2"/>
                <w:sz w:val="16"/>
                <w:szCs w:val="16"/>
                <w:lang w:val="en-US"/>
              </w:rPr>
            </w:pPr>
            <w:r w:rsidRPr="00230F8B">
              <w:rPr>
                <w:rFonts w:ascii="Cambria" w:eastAsiaTheme="minorHAnsi" w:hAnsi="Cambria" w:cs="Arial"/>
                <w:b w:val="0"/>
                <w:bCs w:val="0"/>
                <w:color w:val="000000" w:themeColor="text2"/>
                <w:sz w:val="16"/>
                <w:szCs w:val="16"/>
                <w:lang w:val="en-US"/>
              </w:rPr>
              <w:t xml:space="preserve">We may share personal data with other entities of </w:t>
            </w:r>
            <w:r w:rsidR="00A83133" w:rsidRPr="00230F8B">
              <w:rPr>
                <w:rFonts w:ascii="Cambria" w:eastAsiaTheme="minorHAnsi" w:hAnsi="Cambria" w:cs="Arial"/>
                <w:b w:val="0"/>
                <w:bCs w:val="0"/>
                <w:color w:val="000000" w:themeColor="text2"/>
                <w:sz w:val="16"/>
                <w:szCs w:val="16"/>
                <w:lang w:val="en-US"/>
              </w:rPr>
              <w:t>Landlord</w:t>
            </w:r>
            <w:r w:rsidRPr="00230F8B">
              <w:rPr>
                <w:rFonts w:ascii="Cambria" w:eastAsiaTheme="minorHAnsi" w:hAnsi="Cambria" w:cs="Arial"/>
                <w:b w:val="0"/>
                <w:bCs w:val="0"/>
                <w:color w:val="000000" w:themeColor="text2"/>
                <w:sz w:val="16"/>
                <w:szCs w:val="16"/>
                <w:lang w:val="en-US"/>
              </w:rPr>
              <w:t xml:space="preserve"> for the purpose of providing you with information and/or services (such as registration and client support), the development of new websites, applications, services, promotions and communication, and to prevent, trace and examine possible illegal activities, infringements of our policies, fraud and/or breaches of our data security. </w:t>
            </w:r>
          </w:p>
          <w:p w14:paraId="39FC5E80"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8567FB9" w14:textId="77777777" w:rsidTr="00444D20">
        <w:tc>
          <w:tcPr>
            <w:tcW w:w="5410" w:type="dxa"/>
          </w:tcPr>
          <w:p w14:paraId="2FF1A2DE"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6401E90D"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8A598AF" w14:textId="77777777" w:rsidTr="00444D20">
        <w:tc>
          <w:tcPr>
            <w:tcW w:w="5410" w:type="dxa"/>
          </w:tcPr>
          <w:p w14:paraId="696EBA8A" w14:textId="77777777" w:rsidR="00AC453A" w:rsidRDefault="00F02D04" w:rsidP="00230F8B">
            <w:pPr>
              <w:spacing w:line="276" w:lineRule="auto"/>
              <w:jc w:val="both"/>
              <w:rPr>
                <w:rFonts w:ascii="Cambria" w:hAnsi="Cambria" w:cs="Arial"/>
                <w:b/>
                <w:sz w:val="16"/>
                <w:szCs w:val="16"/>
                <w:lang w:val="pl-PL"/>
              </w:rPr>
            </w:pPr>
            <w:r w:rsidRPr="00230F8B">
              <w:rPr>
                <w:rFonts w:ascii="Cambria" w:hAnsi="Cambria" w:cs="Arial"/>
                <w:b/>
                <w:sz w:val="16"/>
                <w:szCs w:val="16"/>
                <w:lang w:val="pl-PL"/>
              </w:rPr>
              <w:t>Organy</w:t>
            </w:r>
          </w:p>
          <w:p w14:paraId="57F73445" w14:textId="77777777" w:rsidR="003D6A5A" w:rsidRPr="00230F8B" w:rsidRDefault="003D6A5A" w:rsidP="00230F8B">
            <w:pPr>
              <w:spacing w:line="276" w:lineRule="auto"/>
              <w:jc w:val="both"/>
              <w:rPr>
                <w:rFonts w:ascii="Cambria" w:hAnsi="Cambria" w:cs="Arial"/>
                <w:b/>
                <w:sz w:val="16"/>
                <w:szCs w:val="16"/>
                <w:lang w:val="pl-PL"/>
              </w:rPr>
            </w:pPr>
          </w:p>
          <w:p w14:paraId="419D29BC" w14:textId="2C072A09" w:rsidR="00F02D04" w:rsidRPr="008E6590" w:rsidRDefault="00F02D04" w:rsidP="005F40DD">
            <w:pPr>
              <w:spacing w:line="276" w:lineRule="auto"/>
              <w:jc w:val="both"/>
              <w:rPr>
                <w:rFonts w:ascii="Cambria" w:hAnsi="Cambria" w:cs="Arial"/>
                <w:b/>
                <w:sz w:val="16"/>
                <w:szCs w:val="16"/>
                <w:lang w:val="pl-PL"/>
              </w:rPr>
            </w:pPr>
            <w:r w:rsidRPr="00230F8B">
              <w:rPr>
                <w:rFonts w:ascii="Cambria" w:hAnsi="Cambria" w:cs="Arial"/>
                <w:sz w:val="16"/>
                <w:szCs w:val="16"/>
                <w:lang w:val="pl-PL"/>
              </w:rPr>
              <w:t xml:space="preserve">Możemy przekazywać Państwa dane organom nadzoru, takim jak </w:t>
            </w:r>
            <w:r w:rsidR="008C6C3E">
              <w:rPr>
                <w:rFonts w:ascii="Cambria" w:hAnsi="Cambria" w:cs="Arial"/>
                <w:sz w:val="16"/>
                <w:szCs w:val="16"/>
                <w:lang w:val="pl-PL"/>
              </w:rPr>
              <w:t>urz</w:t>
            </w:r>
            <w:r w:rsidR="005F40DD">
              <w:rPr>
                <w:rFonts w:ascii="Cambria" w:hAnsi="Cambria" w:cs="Arial"/>
                <w:sz w:val="16"/>
                <w:szCs w:val="16"/>
                <w:lang w:val="pl-PL"/>
              </w:rPr>
              <w:t>ędy</w:t>
            </w:r>
            <w:r w:rsidR="008C6C3E">
              <w:rPr>
                <w:rFonts w:ascii="Cambria" w:hAnsi="Cambria" w:cs="Arial"/>
                <w:sz w:val="16"/>
                <w:szCs w:val="16"/>
                <w:lang w:val="pl-PL"/>
              </w:rPr>
              <w:t xml:space="preserve"> </w:t>
            </w:r>
            <w:r w:rsidR="005F40DD">
              <w:rPr>
                <w:rFonts w:ascii="Cambria" w:hAnsi="Cambria" w:cs="Arial"/>
                <w:sz w:val="16"/>
                <w:szCs w:val="16"/>
                <w:lang w:val="pl-PL"/>
              </w:rPr>
              <w:t>skarbowe</w:t>
            </w:r>
            <w:r w:rsidR="008C6C3E">
              <w:rPr>
                <w:rFonts w:ascii="Cambria" w:hAnsi="Cambria" w:cs="Arial"/>
                <w:sz w:val="16"/>
                <w:szCs w:val="16"/>
                <w:lang w:val="pl-PL"/>
              </w:rPr>
              <w:t>, urz</w:t>
            </w:r>
            <w:r w:rsidR="005F40DD">
              <w:rPr>
                <w:rFonts w:ascii="Cambria" w:hAnsi="Cambria" w:cs="Arial"/>
                <w:sz w:val="16"/>
                <w:szCs w:val="16"/>
                <w:lang w:val="pl-PL"/>
              </w:rPr>
              <w:t>ędy</w:t>
            </w:r>
            <w:r w:rsidR="008C6C3E">
              <w:rPr>
                <w:rFonts w:ascii="Cambria" w:hAnsi="Cambria" w:cs="Arial"/>
                <w:sz w:val="16"/>
                <w:szCs w:val="16"/>
                <w:lang w:val="pl-PL"/>
              </w:rPr>
              <w:t xml:space="preserve"> celn</w:t>
            </w:r>
            <w:r w:rsidR="005F40DD">
              <w:rPr>
                <w:rFonts w:ascii="Cambria" w:hAnsi="Cambria" w:cs="Arial"/>
                <w:sz w:val="16"/>
                <w:szCs w:val="16"/>
                <w:lang w:val="pl-PL"/>
              </w:rPr>
              <w:t>e</w:t>
            </w:r>
            <w:r w:rsidRPr="00230F8B">
              <w:rPr>
                <w:rFonts w:ascii="Cambria" w:hAnsi="Cambria" w:cs="Arial"/>
                <w:sz w:val="16"/>
                <w:szCs w:val="16"/>
                <w:lang w:val="pl-PL"/>
              </w:rPr>
              <w:t xml:space="preserve">, policja i inne organy ustawowe. Przekazujemy Państwa dane osobowe w następującym celu: </w:t>
            </w:r>
          </w:p>
        </w:tc>
        <w:tc>
          <w:tcPr>
            <w:tcW w:w="5458" w:type="dxa"/>
          </w:tcPr>
          <w:p w14:paraId="4556F600" w14:textId="77777777" w:rsidR="00F02D04" w:rsidRDefault="00AC453A" w:rsidP="00230F8B">
            <w:pPr>
              <w:pStyle w:val="Nagwek1"/>
              <w:spacing w:after="0" w:line="276" w:lineRule="auto"/>
              <w:ind w:left="0" w:firstLine="0"/>
              <w:jc w:val="both"/>
              <w:rPr>
                <w:rFonts w:ascii="Cambria" w:hAnsi="Cambria"/>
                <w:color w:val="auto"/>
                <w:sz w:val="16"/>
                <w:szCs w:val="16"/>
                <w:lang w:val="en-US"/>
              </w:rPr>
            </w:pPr>
            <w:r w:rsidRPr="00230F8B">
              <w:rPr>
                <w:rFonts w:ascii="Cambria" w:hAnsi="Cambria"/>
                <w:color w:val="auto"/>
                <w:sz w:val="16"/>
                <w:szCs w:val="16"/>
                <w:lang w:val="en-US"/>
              </w:rPr>
              <w:t>Authorities</w:t>
            </w:r>
            <w:r w:rsidR="00F02D04" w:rsidRPr="00230F8B">
              <w:rPr>
                <w:rFonts w:ascii="Cambria" w:hAnsi="Cambria"/>
                <w:color w:val="auto"/>
                <w:sz w:val="16"/>
                <w:szCs w:val="16"/>
                <w:lang w:val="en-US"/>
              </w:rPr>
              <w:t xml:space="preserve"> </w:t>
            </w:r>
          </w:p>
          <w:p w14:paraId="34283CA3" w14:textId="77777777" w:rsidR="003D6A5A" w:rsidRPr="003D6A5A" w:rsidRDefault="003D6A5A" w:rsidP="003D6A5A">
            <w:pPr>
              <w:rPr>
                <w:lang w:val="en-US"/>
              </w:rPr>
            </w:pPr>
          </w:p>
          <w:p w14:paraId="06AAFC81" w14:textId="2224999F" w:rsidR="00F02D04" w:rsidRPr="008E6590" w:rsidRDefault="00F02D04" w:rsidP="005F40DD">
            <w:pPr>
              <w:spacing w:line="276" w:lineRule="auto"/>
              <w:jc w:val="both"/>
              <w:rPr>
                <w:rFonts w:ascii="Cambria" w:hAnsi="Cambria"/>
                <w:sz w:val="16"/>
                <w:szCs w:val="16"/>
              </w:rPr>
            </w:pPr>
            <w:r w:rsidRPr="00230F8B">
              <w:rPr>
                <w:rFonts w:ascii="Cambria" w:hAnsi="Cambria"/>
                <w:sz w:val="16"/>
                <w:szCs w:val="16"/>
                <w:lang w:val="en-US"/>
              </w:rPr>
              <w:t xml:space="preserve">We may provide your personal data to supervisory authorities such as </w:t>
            </w:r>
            <w:r w:rsidR="005F40DD">
              <w:rPr>
                <w:rFonts w:ascii="Cambria" w:hAnsi="Cambria"/>
                <w:sz w:val="16"/>
                <w:szCs w:val="16"/>
                <w:lang w:val="en-US"/>
              </w:rPr>
              <w:t>t</w:t>
            </w:r>
            <w:r w:rsidRPr="00230F8B">
              <w:rPr>
                <w:rFonts w:ascii="Cambria" w:hAnsi="Cambria"/>
                <w:sz w:val="16"/>
                <w:szCs w:val="16"/>
                <w:lang w:val="en-US"/>
              </w:rPr>
              <w:t xml:space="preserve">ax </w:t>
            </w:r>
            <w:r w:rsidR="005F40DD">
              <w:rPr>
                <w:rFonts w:ascii="Cambria" w:hAnsi="Cambria"/>
                <w:sz w:val="16"/>
                <w:szCs w:val="16"/>
                <w:lang w:val="en-US"/>
              </w:rPr>
              <w:t>administration, c</w:t>
            </w:r>
            <w:r w:rsidRPr="00230F8B">
              <w:rPr>
                <w:rFonts w:ascii="Cambria" w:hAnsi="Cambria"/>
                <w:sz w:val="16"/>
                <w:szCs w:val="16"/>
                <w:lang w:val="en-US"/>
              </w:rPr>
              <w:t xml:space="preserve">ustoms </w:t>
            </w:r>
            <w:r w:rsidR="005F40DD">
              <w:rPr>
                <w:rFonts w:ascii="Cambria" w:hAnsi="Cambria"/>
                <w:sz w:val="16"/>
                <w:szCs w:val="16"/>
                <w:lang w:val="en-US"/>
              </w:rPr>
              <w:t>a</w:t>
            </w:r>
            <w:r w:rsidRPr="00230F8B">
              <w:rPr>
                <w:rFonts w:ascii="Cambria" w:hAnsi="Cambria"/>
                <w:sz w:val="16"/>
                <w:szCs w:val="16"/>
                <w:lang w:val="en-US"/>
              </w:rPr>
              <w:t xml:space="preserve">dministration, the police and other statutory bodies. </w:t>
            </w:r>
            <w:r w:rsidRPr="00230F8B">
              <w:rPr>
                <w:rFonts w:ascii="Cambria" w:hAnsi="Cambria"/>
                <w:sz w:val="16"/>
                <w:szCs w:val="16"/>
              </w:rPr>
              <w:t xml:space="preserve">We provide your personal data: </w:t>
            </w:r>
          </w:p>
        </w:tc>
      </w:tr>
      <w:tr w:rsidR="00F02D04" w:rsidRPr="00230F8B" w14:paraId="544C450F" w14:textId="77777777" w:rsidTr="00444D20">
        <w:tc>
          <w:tcPr>
            <w:tcW w:w="5410" w:type="dxa"/>
          </w:tcPr>
          <w:p w14:paraId="33DF57C7"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1A373DD8"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325A106" w14:textId="77777777" w:rsidTr="00444D20">
        <w:tc>
          <w:tcPr>
            <w:tcW w:w="5410" w:type="dxa"/>
          </w:tcPr>
          <w:p w14:paraId="0D023621" w14:textId="77777777" w:rsidR="00F02D04" w:rsidRPr="00230F8B" w:rsidRDefault="00F02D04" w:rsidP="00F02276">
            <w:pPr>
              <w:pStyle w:val="Akapitzlist"/>
              <w:numPr>
                <w:ilvl w:val="0"/>
                <w:numId w:val="17"/>
              </w:numPr>
              <w:spacing w:line="276" w:lineRule="auto"/>
              <w:jc w:val="both"/>
              <w:rPr>
                <w:rStyle w:val="example-meaning"/>
                <w:rFonts w:ascii="Cambria" w:hAnsi="Cambria" w:cs="Arial"/>
                <w:sz w:val="16"/>
                <w:szCs w:val="16"/>
                <w:lang w:val="pl-PL" w:eastAsia="en-GB"/>
              </w:rPr>
            </w:pPr>
            <w:r w:rsidRPr="00230F8B">
              <w:rPr>
                <w:rStyle w:val="example-meaning"/>
                <w:rFonts w:ascii="Cambria" w:hAnsi="Cambria" w:cs="Arial"/>
                <w:sz w:val="16"/>
                <w:szCs w:val="16"/>
                <w:lang w:val="pl-PL"/>
              </w:rPr>
              <w:t xml:space="preserve">by wypełnić ustawowy obowiązek, nakaz sądowy lub obowiązujące przepisy prawa; albo </w:t>
            </w:r>
          </w:p>
          <w:p w14:paraId="28E3561F" w14:textId="77777777" w:rsidR="00F02D04" w:rsidRPr="00230F8B" w:rsidRDefault="00F02D04" w:rsidP="00F02276">
            <w:pPr>
              <w:pStyle w:val="Akapitzlist"/>
              <w:numPr>
                <w:ilvl w:val="0"/>
                <w:numId w:val="17"/>
              </w:numPr>
              <w:spacing w:line="276" w:lineRule="auto"/>
              <w:jc w:val="both"/>
              <w:rPr>
                <w:rStyle w:val="example-meaning"/>
                <w:rFonts w:ascii="Cambria" w:hAnsi="Cambria" w:cs="Arial"/>
                <w:sz w:val="16"/>
                <w:szCs w:val="16"/>
                <w:lang w:val="pl-PL" w:eastAsia="en-GB"/>
              </w:rPr>
            </w:pPr>
            <w:r w:rsidRPr="00230F8B">
              <w:rPr>
                <w:rStyle w:val="example-meaning"/>
                <w:rFonts w:ascii="Cambria" w:hAnsi="Cambria" w:cs="Arial"/>
                <w:sz w:val="16"/>
                <w:szCs w:val="16"/>
                <w:lang w:val="pl-PL"/>
              </w:rPr>
              <w:t xml:space="preserve">jeśli jest to konieczne dla zapobiegania, śledzenia lub ścigania przestępstwa; albo </w:t>
            </w:r>
          </w:p>
          <w:p w14:paraId="346BBDB4" w14:textId="77777777" w:rsidR="00F02D04" w:rsidRPr="00230F8B" w:rsidRDefault="00F02D04" w:rsidP="00F02276">
            <w:pPr>
              <w:pStyle w:val="Akapitzlist"/>
              <w:numPr>
                <w:ilvl w:val="0"/>
                <w:numId w:val="17"/>
              </w:numPr>
              <w:spacing w:line="276" w:lineRule="auto"/>
              <w:jc w:val="both"/>
              <w:rPr>
                <w:rFonts w:ascii="Cambria" w:hAnsi="Cambria" w:cs="Arial"/>
                <w:sz w:val="16"/>
                <w:szCs w:val="16"/>
                <w:lang w:val="pl-PL" w:eastAsia="en-GB"/>
              </w:rPr>
            </w:pPr>
            <w:r w:rsidRPr="00230F8B">
              <w:rPr>
                <w:rStyle w:val="example-meaning"/>
                <w:rFonts w:ascii="Cambria" w:hAnsi="Cambria" w:cs="Arial"/>
                <w:sz w:val="16"/>
                <w:szCs w:val="16"/>
                <w:lang w:val="pl-PL"/>
              </w:rPr>
              <w:t xml:space="preserve">jeśli jest to niezbędne do wykonywania naszych wytycznych lub ochrony praw i swobód innych osób. </w:t>
            </w:r>
          </w:p>
        </w:tc>
        <w:tc>
          <w:tcPr>
            <w:tcW w:w="5458" w:type="dxa"/>
          </w:tcPr>
          <w:p w14:paraId="24595F16" w14:textId="77777777" w:rsidR="00F02D04" w:rsidRPr="00B80D00" w:rsidRDefault="00F02D04" w:rsidP="00F02276">
            <w:pPr>
              <w:pStyle w:val="Akapitzlist"/>
              <w:numPr>
                <w:ilvl w:val="0"/>
                <w:numId w:val="17"/>
              </w:numPr>
              <w:spacing w:line="276" w:lineRule="auto"/>
              <w:jc w:val="both"/>
              <w:rPr>
                <w:rStyle w:val="example-meaning"/>
                <w:rFonts w:ascii="Cambria" w:hAnsi="Cambria" w:cs="Arial"/>
                <w:sz w:val="16"/>
                <w:szCs w:val="16"/>
                <w:lang w:val="en-US"/>
              </w:rPr>
            </w:pPr>
            <w:r w:rsidRPr="00B80D00">
              <w:rPr>
                <w:rStyle w:val="example-meaning"/>
                <w:rFonts w:ascii="Cambria" w:hAnsi="Cambria" w:cs="Arial"/>
                <w:sz w:val="16"/>
                <w:szCs w:val="16"/>
                <w:lang w:val="en-US"/>
              </w:rPr>
              <w:t xml:space="preserve">to comply with a statutory obligation, court order or law; or </w:t>
            </w:r>
          </w:p>
          <w:p w14:paraId="13A1876B" w14:textId="77777777" w:rsidR="008E6590" w:rsidRPr="00B80D00" w:rsidRDefault="008E6590" w:rsidP="003D6A5A">
            <w:pPr>
              <w:spacing w:line="276" w:lineRule="auto"/>
              <w:ind w:left="360"/>
              <w:jc w:val="both"/>
              <w:rPr>
                <w:rStyle w:val="example-meaning"/>
                <w:rFonts w:ascii="Cambria" w:hAnsi="Cambria" w:cs="Arial"/>
                <w:sz w:val="16"/>
                <w:szCs w:val="16"/>
                <w:lang w:val="en-US"/>
              </w:rPr>
            </w:pPr>
          </w:p>
          <w:p w14:paraId="36D4BEBB" w14:textId="77777777" w:rsidR="00F02D04" w:rsidRPr="00B80D00" w:rsidRDefault="00F02D04" w:rsidP="00F02276">
            <w:pPr>
              <w:pStyle w:val="Akapitzlist"/>
              <w:numPr>
                <w:ilvl w:val="0"/>
                <w:numId w:val="17"/>
              </w:numPr>
              <w:spacing w:line="276" w:lineRule="auto"/>
              <w:jc w:val="both"/>
              <w:rPr>
                <w:rStyle w:val="example-meaning"/>
                <w:rFonts w:ascii="Cambria" w:hAnsi="Cambria" w:cs="Arial"/>
                <w:sz w:val="16"/>
                <w:szCs w:val="16"/>
                <w:lang w:val="en-US"/>
              </w:rPr>
            </w:pPr>
            <w:r w:rsidRPr="00B80D00">
              <w:rPr>
                <w:rStyle w:val="example-meaning"/>
                <w:rFonts w:ascii="Cambria" w:hAnsi="Cambria" w:cs="Arial"/>
                <w:sz w:val="16"/>
                <w:szCs w:val="16"/>
                <w:lang w:val="en-US"/>
              </w:rPr>
              <w:t xml:space="preserve">if this is necessary to prevent, trace or prosecute criminal offence; or </w:t>
            </w:r>
          </w:p>
          <w:p w14:paraId="1AA5E1E1" w14:textId="77777777" w:rsidR="008E6590" w:rsidRPr="00B80D00" w:rsidRDefault="008E6590" w:rsidP="003D6A5A">
            <w:pPr>
              <w:pStyle w:val="Akapitzlist"/>
              <w:numPr>
                <w:ilvl w:val="0"/>
                <w:numId w:val="0"/>
              </w:numPr>
              <w:spacing w:line="276" w:lineRule="auto"/>
              <w:ind w:left="720"/>
              <w:jc w:val="both"/>
              <w:rPr>
                <w:rStyle w:val="example-meaning"/>
                <w:rFonts w:ascii="Cambria" w:hAnsi="Cambria" w:cs="Arial"/>
                <w:sz w:val="16"/>
                <w:szCs w:val="16"/>
                <w:lang w:val="en-US"/>
              </w:rPr>
            </w:pPr>
          </w:p>
          <w:p w14:paraId="68D73553" w14:textId="77777777" w:rsidR="00F02D04" w:rsidRPr="00B80D00" w:rsidRDefault="00F02D04" w:rsidP="00F02276">
            <w:pPr>
              <w:pStyle w:val="Akapitzlist"/>
              <w:numPr>
                <w:ilvl w:val="0"/>
                <w:numId w:val="17"/>
              </w:numPr>
              <w:spacing w:line="276" w:lineRule="auto"/>
              <w:jc w:val="both"/>
              <w:rPr>
                <w:rStyle w:val="example-meaning"/>
                <w:rFonts w:cs="Arial"/>
                <w:lang w:val="en-US"/>
              </w:rPr>
            </w:pPr>
            <w:r w:rsidRPr="00B80D00">
              <w:rPr>
                <w:rStyle w:val="example-meaning"/>
                <w:rFonts w:ascii="Cambria" w:hAnsi="Cambria" w:cs="Arial"/>
                <w:sz w:val="16"/>
                <w:szCs w:val="16"/>
                <w:lang w:val="en-US"/>
              </w:rPr>
              <w:t>if this is necessary to enforce our policies, or to protect the rights and freedoms of others.</w:t>
            </w:r>
            <w:r w:rsidRPr="00B80D00">
              <w:rPr>
                <w:rStyle w:val="example-meaning"/>
                <w:rFonts w:cs="Arial"/>
                <w:lang w:val="en-US"/>
              </w:rPr>
              <w:t xml:space="preserve"> </w:t>
            </w:r>
          </w:p>
        </w:tc>
      </w:tr>
      <w:tr w:rsidR="00F02D04" w:rsidRPr="00230F8B" w14:paraId="1B7D7E40" w14:textId="77777777" w:rsidTr="00444D20">
        <w:tc>
          <w:tcPr>
            <w:tcW w:w="5410" w:type="dxa"/>
          </w:tcPr>
          <w:p w14:paraId="759F1DEC"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744BD028"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67065A0F" w14:textId="77777777" w:rsidTr="00444D20">
        <w:tc>
          <w:tcPr>
            <w:tcW w:w="5410" w:type="dxa"/>
          </w:tcPr>
          <w:p w14:paraId="3861307F" w14:textId="77777777" w:rsidR="00F02D04" w:rsidRDefault="00F02D04" w:rsidP="00230F8B">
            <w:pPr>
              <w:spacing w:line="276" w:lineRule="auto"/>
              <w:jc w:val="both"/>
              <w:outlineLvl w:val="0"/>
              <w:rPr>
                <w:rFonts w:ascii="Cambria" w:eastAsia="Times New Roman" w:hAnsi="Cambria" w:cs="Arial"/>
                <w:b/>
                <w:sz w:val="16"/>
                <w:szCs w:val="16"/>
                <w:lang w:val="pl-PL"/>
              </w:rPr>
            </w:pPr>
            <w:r w:rsidRPr="00230F8B">
              <w:rPr>
                <w:rFonts w:ascii="Cambria" w:eastAsia="Times New Roman" w:hAnsi="Cambria" w:cs="Arial"/>
                <w:b/>
                <w:sz w:val="16"/>
                <w:szCs w:val="16"/>
                <w:lang w:val="pl-PL"/>
              </w:rPr>
              <w:t>Spółki usługowe (przetwarzające dane)</w:t>
            </w:r>
          </w:p>
          <w:p w14:paraId="038E4A69" w14:textId="77777777" w:rsidR="003D6A5A" w:rsidRPr="00230F8B" w:rsidRDefault="003D6A5A" w:rsidP="00230F8B">
            <w:pPr>
              <w:spacing w:line="276" w:lineRule="auto"/>
              <w:jc w:val="both"/>
              <w:outlineLvl w:val="0"/>
              <w:rPr>
                <w:rFonts w:ascii="Cambria" w:eastAsia="Times New Roman" w:hAnsi="Cambria" w:cs="Arial"/>
                <w:b/>
                <w:sz w:val="16"/>
                <w:szCs w:val="16"/>
                <w:lang w:val="pl-PL"/>
              </w:rPr>
            </w:pPr>
          </w:p>
          <w:p w14:paraId="04C9628F" w14:textId="6D943F23" w:rsidR="00F02D04" w:rsidRPr="00230F8B" w:rsidRDefault="00F02D04" w:rsidP="00230F8B">
            <w:pPr>
              <w:spacing w:line="276" w:lineRule="auto"/>
              <w:jc w:val="both"/>
              <w:rPr>
                <w:rFonts w:ascii="Cambria" w:eastAsia="Times New Roman" w:hAnsi="Cambria" w:cs="Arial"/>
                <w:sz w:val="16"/>
                <w:szCs w:val="16"/>
                <w:lang w:val="pl-PL"/>
              </w:rPr>
            </w:pPr>
            <w:r w:rsidRPr="00230F8B">
              <w:rPr>
                <w:rFonts w:ascii="Cambria" w:eastAsia="Times New Roman" w:hAnsi="Cambria" w:cs="Arial"/>
                <w:sz w:val="16"/>
                <w:szCs w:val="16"/>
                <w:lang w:val="pl-PL"/>
              </w:rPr>
              <w:t>Przy</w:t>
            </w:r>
            <w:r w:rsidR="00082F51">
              <w:rPr>
                <w:rFonts w:ascii="Cambria" w:eastAsia="Times New Roman" w:hAnsi="Cambria" w:cs="Arial"/>
                <w:sz w:val="16"/>
                <w:szCs w:val="16"/>
                <w:lang w:val="pl-PL"/>
              </w:rPr>
              <w:t xml:space="preserve"> </w:t>
            </w:r>
            <w:r w:rsidRPr="00230F8B">
              <w:rPr>
                <w:rFonts w:ascii="Cambria" w:eastAsia="Times New Roman" w:hAnsi="Cambria" w:cs="Arial"/>
                <w:sz w:val="16"/>
                <w:szCs w:val="16"/>
                <w:lang w:val="pl-PL"/>
              </w:rPr>
              <w:t xml:space="preserve">prowadzeniu naszej działalności, możemy korzystać ze spółek usługowych. Spółki te realizują wyłącznie nasze polecenia i są związane przez nas umownym zakazem wykorzystywania Państwa danych we własnych celach. </w:t>
            </w:r>
          </w:p>
        </w:tc>
        <w:tc>
          <w:tcPr>
            <w:tcW w:w="5458" w:type="dxa"/>
          </w:tcPr>
          <w:p w14:paraId="3CD6B535" w14:textId="77777777" w:rsidR="00F02D04" w:rsidRDefault="00F02D04" w:rsidP="00230F8B">
            <w:pPr>
              <w:pStyle w:val="Nagwek1"/>
              <w:spacing w:after="0" w:line="276" w:lineRule="auto"/>
              <w:ind w:left="456" w:hanging="456"/>
              <w:jc w:val="both"/>
              <w:rPr>
                <w:rFonts w:ascii="Cambria" w:hAnsi="Cambria"/>
                <w:color w:val="auto"/>
                <w:sz w:val="16"/>
                <w:szCs w:val="16"/>
                <w:lang w:val="en-US"/>
              </w:rPr>
            </w:pPr>
            <w:r w:rsidRPr="00230F8B">
              <w:rPr>
                <w:rFonts w:ascii="Cambria" w:hAnsi="Cambria"/>
                <w:color w:val="auto"/>
                <w:sz w:val="16"/>
                <w:szCs w:val="16"/>
                <w:lang w:val="en-US"/>
              </w:rPr>
              <w:t xml:space="preserve">Business service companies (data processors) </w:t>
            </w:r>
          </w:p>
          <w:p w14:paraId="13F28102" w14:textId="77777777" w:rsidR="003D6A5A" w:rsidRPr="003D6A5A" w:rsidRDefault="003D6A5A" w:rsidP="003D6A5A">
            <w:pPr>
              <w:rPr>
                <w:lang w:val="en-US"/>
              </w:rPr>
            </w:pPr>
          </w:p>
          <w:p w14:paraId="594BD988" w14:textId="77777777" w:rsidR="00F02D04" w:rsidRPr="00230F8B" w:rsidRDefault="00F02D04" w:rsidP="00230F8B">
            <w:pPr>
              <w:spacing w:line="276" w:lineRule="auto"/>
              <w:ind w:right="223"/>
              <w:jc w:val="both"/>
              <w:rPr>
                <w:rFonts w:ascii="Cambria" w:hAnsi="Cambria"/>
                <w:sz w:val="16"/>
                <w:szCs w:val="16"/>
                <w:lang w:val="en-US"/>
              </w:rPr>
            </w:pPr>
            <w:r w:rsidRPr="00230F8B">
              <w:rPr>
                <w:rFonts w:ascii="Cambria" w:hAnsi="Cambria"/>
                <w:sz w:val="16"/>
                <w:szCs w:val="16"/>
                <w:lang w:val="en-US"/>
              </w:rPr>
              <w:t xml:space="preserve">We make use of business service companies to support us execute our business. These organizations act only on our instructions and are contractually bound by us not to use your data for their own purposes.  </w:t>
            </w:r>
          </w:p>
          <w:p w14:paraId="4DE50BE6"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70CF1FE0" w14:textId="77777777" w:rsidTr="00444D20">
        <w:tc>
          <w:tcPr>
            <w:tcW w:w="5410" w:type="dxa"/>
          </w:tcPr>
          <w:p w14:paraId="79B9D3AD"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68FA9911"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31BED926" w14:textId="77777777" w:rsidTr="00444D20">
        <w:tc>
          <w:tcPr>
            <w:tcW w:w="5410" w:type="dxa"/>
          </w:tcPr>
          <w:p w14:paraId="5506DA7F" w14:textId="77777777" w:rsidR="00F02D04" w:rsidRDefault="00F02D04" w:rsidP="00230F8B">
            <w:pPr>
              <w:spacing w:line="276" w:lineRule="auto"/>
              <w:jc w:val="both"/>
              <w:outlineLvl w:val="0"/>
              <w:rPr>
                <w:rFonts w:ascii="Cambria" w:eastAsia="Times New Roman" w:hAnsi="Cambria" w:cs="Arial"/>
                <w:b/>
                <w:sz w:val="16"/>
                <w:szCs w:val="16"/>
                <w:lang w:val="pl-PL"/>
              </w:rPr>
            </w:pPr>
            <w:r w:rsidRPr="00230F8B">
              <w:rPr>
                <w:rFonts w:ascii="Cambria" w:eastAsia="Times New Roman" w:hAnsi="Cambria" w:cs="Arial"/>
                <w:b/>
                <w:sz w:val="16"/>
                <w:szCs w:val="16"/>
                <w:lang w:val="pl-PL"/>
              </w:rPr>
              <w:t>Inne</w:t>
            </w:r>
          </w:p>
          <w:p w14:paraId="02F91960" w14:textId="77777777" w:rsidR="003D6A5A" w:rsidRPr="00230F8B" w:rsidRDefault="003D6A5A" w:rsidP="00230F8B">
            <w:pPr>
              <w:spacing w:line="276" w:lineRule="auto"/>
              <w:jc w:val="both"/>
              <w:outlineLvl w:val="0"/>
              <w:rPr>
                <w:rFonts w:ascii="Cambria" w:eastAsia="Times New Roman" w:hAnsi="Cambria" w:cs="Arial"/>
                <w:b/>
                <w:sz w:val="16"/>
                <w:szCs w:val="16"/>
                <w:lang w:val="pl-PL"/>
              </w:rPr>
            </w:pPr>
          </w:p>
          <w:p w14:paraId="294F262F" w14:textId="77777777" w:rsidR="00F02D04" w:rsidRPr="00230F8B" w:rsidRDefault="00F02D04" w:rsidP="00230F8B">
            <w:pPr>
              <w:spacing w:line="276" w:lineRule="auto"/>
              <w:jc w:val="both"/>
              <w:rPr>
                <w:rFonts w:ascii="Cambria" w:hAnsi="Cambria" w:cs="Arial"/>
                <w:color w:val="4D63AC"/>
                <w:sz w:val="16"/>
                <w:szCs w:val="16"/>
                <w:lang w:val="pl-PL"/>
              </w:rPr>
            </w:pPr>
            <w:r w:rsidRPr="00230F8B">
              <w:rPr>
                <w:rFonts w:ascii="Cambria" w:eastAsia="Times New Roman" w:hAnsi="Cambria" w:cs="Arial"/>
                <w:sz w:val="16"/>
                <w:szCs w:val="16"/>
                <w:lang w:val="pl-PL"/>
              </w:rPr>
              <w:t xml:space="preserve">Każda osoba trzecia, której – za Państwa zgodą – przekazujemy Państwa dane osobowe (np. w kontekście współpracy, umowy zlecenia (lub umowy o świadczenie usług)) lub która stanowi obecnie lub będzie stanowić w przyszłości część naszej organizacji w wyniku restrukturyzacji, fuzji lub nabycia. </w:t>
            </w:r>
          </w:p>
        </w:tc>
        <w:tc>
          <w:tcPr>
            <w:tcW w:w="5458" w:type="dxa"/>
          </w:tcPr>
          <w:p w14:paraId="5C78964B" w14:textId="77777777" w:rsidR="00F02D04" w:rsidRPr="00230F8B" w:rsidRDefault="00F02D04" w:rsidP="00230F8B">
            <w:pPr>
              <w:pStyle w:val="Nagwek1"/>
              <w:spacing w:after="0" w:line="276" w:lineRule="auto"/>
              <w:ind w:left="598"/>
              <w:jc w:val="both"/>
              <w:rPr>
                <w:rFonts w:ascii="Cambria" w:hAnsi="Cambria"/>
                <w:color w:val="auto"/>
                <w:sz w:val="16"/>
                <w:szCs w:val="16"/>
                <w:lang w:val="en-US"/>
              </w:rPr>
            </w:pPr>
            <w:r w:rsidRPr="00230F8B">
              <w:rPr>
                <w:rFonts w:ascii="Cambria" w:hAnsi="Cambria"/>
                <w:color w:val="auto"/>
                <w:sz w:val="16"/>
                <w:szCs w:val="16"/>
                <w:lang w:val="en-US"/>
              </w:rPr>
              <w:t xml:space="preserve">Other </w:t>
            </w:r>
          </w:p>
          <w:p w14:paraId="192A9516"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Each external party to which we – with your given consent – provide your personal data (for example within the context of a collaboration, mandate or (service) agreement), and/ or to which other company now or in the future forms part of us as a result of a restructuring, merger or acquisition.</w:t>
            </w:r>
            <w:r w:rsidRPr="00230F8B">
              <w:rPr>
                <w:rFonts w:ascii="Cambria" w:eastAsia="Arial" w:hAnsi="Cambria" w:cs="Arial"/>
                <w:b/>
                <w:sz w:val="16"/>
                <w:szCs w:val="16"/>
                <w:lang w:val="en-US"/>
              </w:rPr>
              <w:t xml:space="preserve"> </w:t>
            </w:r>
          </w:p>
          <w:p w14:paraId="11A63EA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5A38225F" w14:textId="77777777" w:rsidTr="00444D20">
        <w:tc>
          <w:tcPr>
            <w:tcW w:w="5410" w:type="dxa"/>
          </w:tcPr>
          <w:p w14:paraId="019D5509"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0BD3DFAA"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4D7D0569" w14:textId="77777777" w:rsidTr="00444D20">
        <w:tc>
          <w:tcPr>
            <w:tcW w:w="5410" w:type="dxa"/>
          </w:tcPr>
          <w:p w14:paraId="368B82E5" w14:textId="77777777" w:rsidR="00F02D04" w:rsidRPr="00230F8B" w:rsidRDefault="005973E7" w:rsidP="00F02276">
            <w:pPr>
              <w:pStyle w:val="Akapitzlist"/>
              <w:numPr>
                <w:ilvl w:val="0"/>
                <w:numId w:val="25"/>
              </w:numPr>
              <w:spacing w:line="276" w:lineRule="auto"/>
              <w:jc w:val="both"/>
              <w:rPr>
                <w:rFonts w:ascii="Cambria" w:hAnsi="Cambria" w:cs="Arial"/>
                <w:b/>
                <w:sz w:val="16"/>
                <w:szCs w:val="16"/>
                <w:lang w:val="pl-PL"/>
              </w:rPr>
            </w:pPr>
            <w:r w:rsidRPr="00230F8B">
              <w:rPr>
                <w:rFonts w:ascii="Cambria" w:hAnsi="Cambria" w:cs="Arial"/>
                <w:b/>
                <w:sz w:val="16"/>
                <w:szCs w:val="16"/>
                <w:lang w:val="pl-PL"/>
              </w:rPr>
              <w:t>Czy Państwa dane osobowe są przekazywane poza Unię Europejską?</w:t>
            </w:r>
          </w:p>
        </w:tc>
        <w:tc>
          <w:tcPr>
            <w:tcW w:w="5458" w:type="dxa"/>
          </w:tcPr>
          <w:p w14:paraId="21296E66" w14:textId="77777777" w:rsidR="00F02D04" w:rsidRPr="008E6590" w:rsidRDefault="00F02D04" w:rsidP="00F02276">
            <w:pPr>
              <w:pStyle w:val="Akapitzlist"/>
              <w:numPr>
                <w:ilvl w:val="0"/>
                <w:numId w:val="32"/>
              </w:numPr>
              <w:spacing w:line="276" w:lineRule="auto"/>
              <w:jc w:val="both"/>
              <w:rPr>
                <w:rFonts w:ascii="Cambria" w:hAnsi="Cambria"/>
                <w:sz w:val="16"/>
                <w:szCs w:val="16"/>
                <w:lang w:val="en-US"/>
              </w:rPr>
            </w:pPr>
            <w:r w:rsidRPr="00230F8B">
              <w:rPr>
                <w:rFonts w:ascii="Cambria" w:eastAsia="Arial" w:hAnsi="Cambria" w:cs="Arial"/>
                <w:b/>
                <w:sz w:val="16"/>
                <w:szCs w:val="16"/>
                <w:lang w:val="en-US"/>
              </w:rPr>
              <w:t>Are your personal data being transferred outside the European Union?</w:t>
            </w:r>
            <w:r w:rsidRPr="00230F8B">
              <w:rPr>
                <w:rFonts w:ascii="Cambria" w:hAnsi="Cambria"/>
                <w:sz w:val="16"/>
                <w:szCs w:val="16"/>
                <w:lang w:val="en-US"/>
              </w:rPr>
              <w:t xml:space="preserve"> </w:t>
            </w:r>
          </w:p>
        </w:tc>
      </w:tr>
      <w:tr w:rsidR="00F02D04" w:rsidRPr="00230F8B" w14:paraId="7C4F2B5A" w14:textId="77777777" w:rsidTr="00444D20">
        <w:tc>
          <w:tcPr>
            <w:tcW w:w="5410" w:type="dxa"/>
          </w:tcPr>
          <w:p w14:paraId="50457C7D"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14C59E1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21BCAD14" w14:textId="77777777" w:rsidTr="00444D20">
        <w:tc>
          <w:tcPr>
            <w:tcW w:w="5410" w:type="dxa"/>
          </w:tcPr>
          <w:p w14:paraId="043F08B8" w14:textId="024E1509" w:rsidR="00F02D04" w:rsidRPr="00230F8B" w:rsidRDefault="00F02D04" w:rsidP="00FA52F7">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Państwa dane osobowe</w:t>
            </w:r>
            <w:r w:rsidR="00FA52F7">
              <w:rPr>
                <w:rFonts w:ascii="Cambria" w:hAnsi="Cambria" w:cs="Arial"/>
                <w:sz w:val="16"/>
                <w:szCs w:val="16"/>
                <w:lang w:val="pl-PL" w:eastAsia="en-GB"/>
              </w:rPr>
              <w:t xml:space="preserve"> nie</w:t>
            </w:r>
            <w:r w:rsidRPr="00230F8B">
              <w:rPr>
                <w:rFonts w:ascii="Cambria" w:hAnsi="Cambria" w:cs="Arial"/>
                <w:sz w:val="16"/>
                <w:szCs w:val="16"/>
                <w:lang w:val="pl-PL" w:eastAsia="en-GB"/>
              </w:rPr>
              <w:t xml:space="preserve"> są przekazywane poza Unię Europejską. </w:t>
            </w:r>
            <w:r w:rsidR="00074E06">
              <w:rPr>
                <w:rFonts w:ascii="Cambria" w:hAnsi="Cambria" w:cs="Arial"/>
                <w:sz w:val="16"/>
                <w:szCs w:val="16"/>
                <w:lang w:val="pl-PL" w:eastAsia="en-GB"/>
              </w:rPr>
              <w:t>W przypadku</w:t>
            </w:r>
            <w:r w:rsidR="00FA52F7">
              <w:rPr>
                <w:rFonts w:ascii="Cambria" w:hAnsi="Cambria" w:cs="Arial"/>
                <w:sz w:val="16"/>
                <w:szCs w:val="16"/>
                <w:lang w:val="pl-PL" w:eastAsia="en-GB"/>
              </w:rPr>
              <w:t xml:space="preserve"> gdy do takiego przekazywania miałoby dojść, zostaną Państwo o tym poinformowani i przedstawimy reguły dotyczące takiego przekazywania.</w:t>
            </w:r>
          </w:p>
        </w:tc>
        <w:tc>
          <w:tcPr>
            <w:tcW w:w="5458" w:type="dxa"/>
          </w:tcPr>
          <w:p w14:paraId="013E396A" w14:textId="21BC2E04"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Your personal data </w:t>
            </w:r>
            <w:r w:rsidR="00FA52F7">
              <w:rPr>
                <w:rFonts w:ascii="Cambria" w:hAnsi="Cambria"/>
                <w:sz w:val="16"/>
                <w:szCs w:val="16"/>
                <w:lang w:val="en-US"/>
              </w:rPr>
              <w:t>is not</w:t>
            </w:r>
            <w:r w:rsidRPr="00230F8B">
              <w:rPr>
                <w:rFonts w:ascii="Cambria" w:hAnsi="Cambria"/>
                <w:sz w:val="16"/>
                <w:szCs w:val="16"/>
                <w:lang w:val="en-US"/>
              </w:rPr>
              <w:t xml:space="preserve"> transferred outside of the European Union.</w:t>
            </w:r>
            <w:r w:rsidR="00FA52F7">
              <w:rPr>
                <w:rFonts w:ascii="Cambria" w:hAnsi="Cambria"/>
                <w:sz w:val="16"/>
                <w:szCs w:val="16"/>
                <w:lang w:val="en-US"/>
              </w:rPr>
              <w:t xml:space="preserve"> If such transfer </w:t>
            </w:r>
            <w:r w:rsidR="00AE0E52">
              <w:rPr>
                <w:rFonts w:ascii="Cambria" w:hAnsi="Cambria"/>
                <w:sz w:val="16"/>
                <w:szCs w:val="16"/>
                <w:lang w:val="en-US"/>
              </w:rPr>
              <w:t>is possible to</w:t>
            </w:r>
            <w:r w:rsidR="00074E06">
              <w:rPr>
                <w:rFonts w:ascii="Cambria" w:hAnsi="Cambria"/>
                <w:sz w:val="16"/>
                <w:szCs w:val="16"/>
                <w:lang w:val="en-US"/>
              </w:rPr>
              <w:t xml:space="preserve"> occur, you will be informed about this and we will present rules regarding the transfer.</w:t>
            </w:r>
          </w:p>
          <w:p w14:paraId="4B2D3E52" w14:textId="77777777" w:rsidR="00F02D04" w:rsidRPr="00230F8B" w:rsidRDefault="00F02D04" w:rsidP="00230F8B">
            <w:pPr>
              <w:spacing w:line="276" w:lineRule="auto"/>
              <w:jc w:val="both"/>
              <w:rPr>
                <w:rFonts w:ascii="Cambria" w:hAnsi="Cambria" w:cs="Arial"/>
                <w:sz w:val="16"/>
                <w:szCs w:val="16"/>
                <w:lang w:val="en-US"/>
              </w:rPr>
            </w:pPr>
          </w:p>
        </w:tc>
      </w:tr>
      <w:tr w:rsidR="003B496C" w:rsidRPr="00230F8B" w14:paraId="3AA174CF" w14:textId="77777777" w:rsidTr="00444D20">
        <w:tc>
          <w:tcPr>
            <w:tcW w:w="5410" w:type="dxa"/>
          </w:tcPr>
          <w:p w14:paraId="32D2E408" w14:textId="77777777" w:rsidR="003B496C" w:rsidRPr="00230F8B" w:rsidRDefault="003B496C" w:rsidP="00230F8B">
            <w:pPr>
              <w:spacing w:line="276" w:lineRule="auto"/>
              <w:jc w:val="both"/>
              <w:outlineLvl w:val="0"/>
              <w:rPr>
                <w:rFonts w:ascii="Cambria" w:hAnsi="Cambria" w:cs="Arial"/>
                <w:sz w:val="16"/>
                <w:szCs w:val="16"/>
                <w:lang w:val="en-US" w:eastAsia="en-GB"/>
              </w:rPr>
            </w:pPr>
          </w:p>
        </w:tc>
        <w:tc>
          <w:tcPr>
            <w:tcW w:w="5458" w:type="dxa"/>
          </w:tcPr>
          <w:p w14:paraId="5F82DE92" w14:textId="77777777" w:rsidR="003B496C" w:rsidRPr="00230F8B" w:rsidRDefault="003B496C" w:rsidP="00230F8B">
            <w:pPr>
              <w:spacing w:line="276" w:lineRule="auto"/>
              <w:jc w:val="both"/>
              <w:rPr>
                <w:rFonts w:ascii="Cambria" w:hAnsi="Cambria" w:cs="Arial"/>
                <w:sz w:val="16"/>
                <w:szCs w:val="16"/>
                <w:lang w:val="en-US"/>
              </w:rPr>
            </w:pPr>
          </w:p>
        </w:tc>
      </w:tr>
      <w:tr w:rsidR="00F02D04" w:rsidRPr="00230F8B" w14:paraId="61C23DEE" w14:textId="77777777" w:rsidTr="00444D20">
        <w:tc>
          <w:tcPr>
            <w:tcW w:w="5410" w:type="dxa"/>
          </w:tcPr>
          <w:p w14:paraId="5F0B0702" w14:textId="77777777" w:rsidR="00F02D04" w:rsidRPr="00230F8B" w:rsidRDefault="003B496C" w:rsidP="00F02276">
            <w:pPr>
              <w:pStyle w:val="Akapitzlist"/>
              <w:numPr>
                <w:ilvl w:val="0"/>
                <w:numId w:val="32"/>
              </w:numPr>
              <w:spacing w:line="276" w:lineRule="auto"/>
              <w:rPr>
                <w:rFonts w:ascii="Cambria" w:hAnsi="Cambria" w:cs="Arial"/>
                <w:b/>
                <w:sz w:val="16"/>
                <w:szCs w:val="16"/>
                <w:lang w:val="pl-PL" w:eastAsia="en-GB"/>
              </w:rPr>
            </w:pPr>
            <w:r w:rsidRPr="00230F8B">
              <w:rPr>
                <w:rFonts w:ascii="Cambria" w:hAnsi="Cambria" w:cs="Arial"/>
                <w:b/>
                <w:sz w:val="16"/>
                <w:szCs w:val="16"/>
                <w:lang w:val="pl-PL" w:eastAsia="en-GB"/>
              </w:rPr>
              <w:t xml:space="preserve">Jak długo przechowujemy Państwa dane osobowe? </w:t>
            </w:r>
          </w:p>
        </w:tc>
        <w:tc>
          <w:tcPr>
            <w:tcW w:w="5458" w:type="dxa"/>
          </w:tcPr>
          <w:p w14:paraId="4518C173" w14:textId="77777777" w:rsidR="00F02D04" w:rsidRPr="00230F8B" w:rsidRDefault="00F02D04" w:rsidP="00F02276">
            <w:pPr>
              <w:pStyle w:val="Akapitzlist"/>
              <w:numPr>
                <w:ilvl w:val="0"/>
                <w:numId w:val="33"/>
              </w:numPr>
              <w:spacing w:line="276" w:lineRule="auto"/>
              <w:jc w:val="both"/>
              <w:rPr>
                <w:rFonts w:ascii="Cambria" w:hAnsi="Cambria"/>
                <w:sz w:val="16"/>
                <w:szCs w:val="16"/>
                <w:lang w:val="en-US"/>
              </w:rPr>
            </w:pPr>
            <w:r w:rsidRPr="00230F8B">
              <w:rPr>
                <w:rFonts w:ascii="Cambria" w:eastAsia="Arial" w:hAnsi="Cambria" w:cs="Arial"/>
                <w:b/>
                <w:sz w:val="16"/>
                <w:szCs w:val="16"/>
                <w:lang w:val="en-US"/>
              </w:rPr>
              <w:t xml:space="preserve">How long do we store your personal data? </w:t>
            </w:r>
          </w:p>
        </w:tc>
      </w:tr>
      <w:tr w:rsidR="00F02D04" w:rsidRPr="00230F8B" w14:paraId="08C0F74F" w14:textId="77777777" w:rsidTr="00444D20">
        <w:tc>
          <w:tcPr>
            <w:tcW w:w="5410" w:type="dxa"/>
          </w:tcPr>
          <w:p w14:paraId="73CEB58A" w14:textId="77777777" w:rsidR="00F02D04" w:rsidRPr="00230F8B" w:rsidRDefault="00F02D04" w:rsidP="00230F8B">
            <w:pPr>
              <w:spacing w:line="276" w:lineRule="auto"/>
              <w:jc w:val="both"/>
              <w:rPr>
                <w:rFonts w:ascii="Cambria" w:hAnsi="Cambria" w:cs="Arial"/>
                <w:sz w:val="16"/>
                <w:szCs w:val="16"/>
                <w:lang w:val="en-US"/>
              </w:rPr>
            </w:pPr>
          </w:p>
        </w:tc>
        <w:tc>
          <w:tcPr>
            <w:tcW w:w="5458" w:type="dxa"/>
          </w:tcPr>
          <w:p w14:paraId="5C17666B" w14:textId="77777777" w:rsidR="00F02D04" w:rsidRPr="00230F8B" w:rsidRDefault="00F02D04" w:rsidP="00230F8B">
            <w:pPr>
              <w:spacing w:line="276" w:lineRule="auto"/>
              <w:jc w:val="both"/>
              <w:rPr>
                <w:rFonts w:ascii="Cambria" w:hAnsi="Cambria" w:cs="Arial"/>
                <w:sz w:val="16"/>
                <w:szCs w:val="16"/>
                <w:lang w:val="en-US"/>
              </w:rPr>
            </w:pPr>
          </w:p>
        </w:tc>
      </w:tr>
      <w:tr w:rsidR="00F02D04" w:rsidRPr="00230F8B" w14:paraId="4BE1DF27" w14:textId="77777777" w:rsidTr="00444D20">
        <w:tc>
          <w:tcPr>
            <w:tcW w:w="5410" w:type="dxa"/>
          </w:tcPr>
          <w:p w14:paraId="6DDC3C68" w14:textId="77777777" w:rsidR="00F02D04" w:rsidRPr="00230F8B" w:rsidRDefault="00F02D04" w:rsidP="00230F8B">
            <w:pPr>
              <w:spacing w:line="276" w:lineRule="auto"/>
              <w:jc w:val="both"/>
              <w:rPr>
                <w:rFonts w:ascii="Cambria" w:hAnsi="Cambria" w:cs="Arial"/>
                <w:sz w:val="16"/>
                <w:szCs w:val="16"/>
                <w:lang w:val="pl-PL"/>
              </w:rPr>
            </w:pPr>
            <w:r w:rsidRPr="00230F8B">
              <w:rPr>
                <w:rFonts w:ascii="Cambria" w:hAnsi="Cambria" w:cs="Arial"/>
                <w:sz w:val="16"/>
                <w:szCs w:val="16"/>
                <w:lang w:val="pl-PL"/>
              </w:rPr>
              <w:t>Państwa dane osobowe są przechowywane tak długo, jak to konieczne w celach, dla których są one przetwarzane lub tak długo, jak wymagają tego przepisy prawa. Państwa dane osobowe zostaną usunięte lub zanonimizowane w przypadku gdy odpadnie cel, dla którego były one przetwarzane, cofnięta zostanie zgoda na przetwarzanie danych osobowych lub upłynie czas wymagany na ich przechowanie.</w:t>
            </w:r>
          </w:p>
          <w:p w14:paraId="35065027"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4E3DB113"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Your personal information is kept as long as necessary for the purpose for which the data are processed or allowed by law. Hereinafter your personal data will be removed or made anonymous. </w:t>
            </w:r>
          </w:p>
          <w:p w14:paraId="2FBEF5A1" w14:textId="77777777" w:rsidR="00F02D04" w:rsidRPr="00230F8B" w:rsidRDefault="00F02D04" w:rsidP="00230F8B">
            <w:pPr>
              <w:spacing w:line="276" w:lineRule="auto"/>
              <w:jc w:val="both"/>
              <w:rPr>
                <w:rFonts w:ascii="Cambria" w:hAnsi="Cambria" w:cs="Arial"/>
                <w:sz w:val="16"/>
                <w:szCs w:val="16"/>
                <w:lang w:val="en-US"/>
              </w:rPr>
            </w:pPr>
          </w:p>
        </w:tc>
      </w:tr>
      <w:tr w:rsidR="00CC51DD" w:rsidRPr="00230F8B" w14:paraId="25A9E8BD" w14:textId="77777777" w:rsidTr="00444D20">
        <w:tc>
          <w:tcPr>
            <w:tcW w:w="5410" w:type="dxa"/>
          </w:tcPr>
          <w:p w14:paraId="68940308" w14:textId="77777777" w:rsidR="00CC51DD" w:rsidRPr="00225090" w:rsidRDefault="00CC51DD" w:rsidP="00230F8B">
            <w:pPr>
              <w:spacing w:line="276" w:lineRule="auto"/>
              <w:jc w:val="both"/>
              <w:rPr>
                <w:rFonts w:ascii="Cambria" w:hAnsi="Cambria" w:cs="Arial"/>
                <w:sz w:val="16"/>
                <w:szCs w:val="16"/>
                <w:lang w:val="en-GB"/>
              </w:rPr>
            </w:pPr>
          </w:p>
        </w:tc>
        <w:tc>
          <w:tcPr>
            <w:tcW w:w="5458" w:type="dxa"/>
          </w:tcPr>
          <w:p w14:paraId="11452BB1" w14:textId="77777777" w:rsidR="00CC51DD" w:rsidRPr="00CC51DD" w:rsidRDefault="00CC51DD" w:rsidP="00CC51DD">
            <w:pPr>
              <w:pStyle w:val="Akapitzlist"/>
              <w:numPr>
                <w:ilvl w:val="0"/>
                <w:numId w:val="0"/>
              </w:numPr>
              <w:spacing w:line="276" w:lineRule="auto"/>
              <w:ind w:left="720"/>
              <w:jc w:val="both"/>
              <w:rPr>
                <w:rFonts w:ascii="Cambria" w:hAnsi="Cambria"/>
                <w:sz w:val="16"/>
                <w:szCs w:val="16"/>
                <w:lang w:val="en-US"/>
              </w:rPr>
            </w:pPr>
          </w:p>
        </w:tc>
      </w:tr>
      <w:tr w:rsidR="009F2670" w:rsidRPr="00230F8B" w14:paraId="46587427" w14:textId="77777777" w:rsidTr="00444D20">
        <w:tc>
          <w:tcPr>
            <w:tcW w:w="5410" w:type="dxa"/>
          </w:tcPr>
          <w:p w14:paraId="63C3A92F" w14:textId="41EFDCEE" w:rsidR="009F2670" w:rsidRPr="00CC51DD" w:rsidRDefault="009F2670" w:rsidP="00F02276">
            <w:pPr>
              <w:pStyle w:val="Akapitzlist"/>
              <w:numPr>
                <w:ilvl w:val="0"/>
                <w:numId w:val="33"/>
              </w:numPr>
              <w:spacing w:line="276" w:lineRule="auto"/>
              <w:jc w:val="both"/>
              <w:rPr>
                <w:rFonts w:ascii="Cambria" w:hAnsi="Cambria" w:cs="Arial"/>
                <w:b/>
                <w:sz w:val="16"/>
                <w:szCs w:val="16"/>
                <w:lang w:val="pl-PL"/>
              </w:rPr>
            </w:pPr>
            <w:r w:rsidRPr="00CC51DD">
              <w:rPr>
                <w:rFonts w:ascii="Cambria" w:hAnsi="Cambria" w:cs="Arial"/>
                <w:b/>
                <w:sz w:val="16"/>
                <w:szCs w:val="16"/>
                <w:lang w:val="pl-PL"/>
              </w:rPr>
              <w:t>Informacje o Plikach Cookies</w:t>
            </w:r>
          </w:p>
        </w:tc>
        <w:tc>
          <w:tcPr>
            <w:tcW w:w="5458" w:type="dxa"/>
          </w:tcPr>
          <w:p w14:paraId="643E553A" w14:textId="5098572A" w:rsidR="009F2670" w:rsidRPr="00132F2A" w:rsidRDefault="00CC51DD" w:rsidP="00F02276">
            <w:pPr>
              <w:pStyle w:val="Akapitzlist"/>
              <w:numPr>
                <w:ilvl w:val="0"/>
                <w:numId w:val="32"/>
              </w:numPr>
              <w:spacing w:line="276" w:lineRule="auto"/>
              <w:jc w:val="both"/>
              <w:rPr>
                <w:rFonts w:ascii="Cambria" w:hAnsi="Cambria"/>
                <w:b/>
                <w:sz w:val="16"/>
                <w:szCs w:val="16"/>
                <w:lang w:val="en-US"/>
              </w:rPr>
            </w:pPr>
            <w:r w:rsidRPr="00132F2A">
              <w:rPr>
                <w:rFonts w:ascii="Cambria" w:hAnsi="Cambria"/>
                <w:b/>
                <w:sz w:val="16"/>
                <w:szCs w:val="16"/>
                <w:lang w:val="en-US"/>
              </w:rPr>
              <w:t>Cookies Statement</w:t>
            </w:r>
          </w:p>
        </w:tc>
      </w:tr>
      <w:tr w:rsidR="009F2670" w:rsidRPr="00230F8B" w14:paraId="77E665DC" w14:textId="77777777" w:rsidTr="00444D20">
        <w:tc>
          <w:tcPr>
            <w:tcW w:w="5410" w:type="dxa"/>
          </w:tcPr>
          <w:p w14:paraId="7672374E" w14:textId="77777777" w:rsidR="009F2670" w:rsidRPr="00230F8B" w:rsidRDefault="009F2670" w:rsidP="00230F8B">
            <w:pPr>
              <w:spacing w:line="276" w:lineRule="auto"/>
              <w:jc w:val="both"/>
              <w:rPr>
                <w:rFonts w:ascii="Cambria" w:hAnsi="Cambria" w:cs="Arial"/>
                <w:sz w:val="16"/>
                <w:szCs w:val="16"/>
                <w:lang w:val="pl-PL"/>
              </w:rPr>
            </w:pPr>
          </w:p>
        </w:tc>
        <w:tc>
          <w:tcPr>
            <w:tcW w:w="5458" w:type="dxa"/>
          </w:tcPr>
          <w:p w14:paraId="16C0A77F"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58BBA35D" w14:textId="77777777" w:rsidTr="00444D20">
        <w:tc>
          <w:tcPr>
            <w:tcW w:w="5410" w:type="dxa"/>
          </w:tcPr>
          <w:p w14:paraId="7C43C2A3" w14:textId="60894565" w:rsidR="009F2670" w:rsidRPr="00230F8B" w:rsidRDefault="009F2670" w:rsidP="00230F8B">
            <w:pPr>
              <w:spacing w:line="276" w:lineRule="auto"/>
              <w:jc w:val="both"/>
              <w:rPr>
                <w:rFonts w:ascii="Cambria" w:hAnsi="Cambria" w:cs="Arial"/>
                <w:sz w:val="16"/>
                <w:szCs w:val="16"/>
                <w:lang w:val="pl-PL"/>
              </w:rPr>
            </w:pPr>
            <w:r>
              <w:rPr>
                <w:rFonts w:ascii="Cambria" w:hAnsi="Cambria" w:cs="Arial"/>
                <w:sz w:val="16"/>
                <w:szCs w:val="16"/>
                <w:lang w:val="pl-PL"/>
              </w:rPr>
              <w:t>Pod warunkiem uzyskania Państwa zgody przy użytk</w:t>
            </w:r>
            <w:r w:rsidR="00770DB5">
              <w:rPr>
                <w:rFonts w:ascii="Cambria" w:hAnsi="Cambria" w:cs="Arial"/>
                <w:sz w:val="16"/>
                <w:szCs w:val="16"/>
                <w:lang w:val="pl-PL"/>
              </w:rPr>
              <w:t>owaniu Strony</w:t>
            </w:r>
            <w:r>
              <w:rPr>
                <w:rFonts w:ascii="Cambria" w:hAnsi="Cambria" w:cs="Arial"/>
                <w:sz w:val="16"/>
                <w:szCs w:val="16"/>
                <w:lang w:val="pl-PL"/>
              </w:rPr>
              <w:t>, możemy przechowywać niektóre informacje na Państwa komputerze za pomocą plików cookies. Pl</w:t>
            </w:r>
            <w:r w:rsidR="00770DB5">
              <w:rPr>
                <w:rFonts w:ascii="Cambria" w:hAnsi="Cambria" w:cs="Arial"/>
                <w:sz w:val="16"/>
                <w:szCs w:val="16"/>
                <w:lang w:val="pl-PL"/>
              </w:rPr>
              <w:t>iki cookies stosowane na S</w:t>
            </w:r>
            <w:r>
              <w:rPr>
                <w:rFonts w:ascii="Cambria" w:hAnsi="Cambria" w:cs="Arial"/>
                <w:sz w:val="16"/>
                <w:szCs w:val="16"/>
                <w:lang w:val="pl-PL"/>
              </w:rPr>
              <w:t xml:space="preserve">tronie nie przechowują żadnych danych osobowych ani innych informacji zebranych od użytkowników. Są one wykorzystywane między innymi do zapamiętania niektórych preferencji użytkownika </w:t>
            </w:r>
            <w:r w:rsidR="00770DB5">
              <w:rPr>
                <w:rFonts w:ascii="Cambria" w:hAnsi="Cambria" w:cs="Arial"/>
                <w:sz w:val="16"/>
                <w:szCs w:val="16"/>
                <w:lang w:val="pl-PL"/>
              </w:rPr>
              <w:t>oraz wsparcia nas w ulepszaniu S</w:t>
            </w:r>
            <w:r>
              <w:rPr>
                <w:rFonts w:ascii="Cambria" w:hAnsi="Cambria" w:cs="Arial"/>
                <w:sz w:val="16"/>
                <w:szCs w:val="16"/>
                <w:lang w:val="pl-PL"/>
              </w:rPr>
              <w:t>trony.</w:t>
            </w:r>
          </w:p>
        </w:tc>
        <w:tc>
          <w:tcPr>
            <w:tcW w:w="5458" w:type="dxa"/>
          </w:tcPr>
          <w:p w14:paraId="4E8ED62F" w14:textId="687F1243" w:rsidR="009F2670" w:rsidRPr="00230F8B" w:rsidRDefault="00F857F9" w:rsidP="00230F8B">
            <w:pPr>
              <w:spacing w:line="276" w:lineRule="auto"/>
              <w:ind w:left="-5"/>
              <w:jc w:val="both"/>
              <w:rPr>
                <w:rFonts w:ascii="Cambria" w:hAnsi="Cambria"/>
                <w:sz w:val="16"/>
                <w:szCs w:val="16"/>
                <w:lang w:val="en-US"/>
              </w:rPr>
            </w:pPr>
            <w:r>
              <w:rPr>
                <w:rFonts w:ascii="Cambria" w:hAnsi="Cambria"/>
                <w:sz w:val="16"/>
                <w:szCs w:val="16"/>
                <w:lang w:val="en-US"/>
              </w:rPr>
              <w:t>Provided that you give your consent</w:t>
            </w:r>
            <w:r w:rsidR="00D11CF4">
              <w:rPr>
                <w:rFonts w:ascii="Cambria" w:hAnsi="Cambria"/>
                <w:sz w:val="16"/>
                <w:szCs w:val="16"/>
                <w:lang w:val="en-US"/>
              </w:rPr>
              <w:t xml:space="preserve"> while using Web</w:t>
            </w:r>
            <w:r w:rsidR="00930233">
              <w:rPr>
                <w:rFonts w:ascii="Cambria" w:hAnsi="Cambria"/>
                <w:sz w:val="16"/>
                <w:szCs w:val="16"/>
                <w:lang w:val="en-US"/>
              </w:rPr>
              <w:t>s</w:t>
            </w:r>
            <w:r w:rsidR="00DC78F0">
              <w:rPr>
                <w:rFonts w:ascii="Cambria" w:hAnsi="Cambria"/>
                <w:sz w:val="16"/>
                <w:szCs w:val="16"/>
                <w:lang w:val="en-US"/>
              </w:rPr>
              <w:t>i</w:t>
            </w:r>
            <w:r w:rsidR="00930233">
              <w:rPr>
                <w:rFonts w:ascii="Cambria" w:hAnsi="Cambria"/>
                <w:sz w:val="16"/>
                <w:szCs w:val="16"/>
                <w:lang w:val="en-US"/>
              </w:rPr>
              <w:t>te</w:t>
            </w:r>
            <w:r>
              <w:rPr>
                <w:rFonts w:ascii="Cambria" w:hAnsi="Cambria"/>
                <w:sz w:val="16"/>
                <w:szCs w:val="16"/>
                <w:lang w:val="en-US"/>
              </w:rPr>
              <w:t>, we may store some information on your computer by using coo</w:t>
            </w:r>
            <w:r w:rsidR="00770DB5">
              <w:rPr>
                <w:rFonts w:ascii="Cambria" w:hAnsi="Cambria"/>
                <w:sz w:val="16"/>
                <w:szCs w:val="16"/>
                <w:lang w:val="en-US"/>
              </w:rPr>
              <w:t>kies files. Cookies used on the W</w:t>
            </w:r>
            <w:r>
              <w:rPr>
                <w:rFonts w:ascii="Cambria" w:hAnsi="Cambria"/>
                <w:sz w:val="16"/>
                <w:szCs w:val="16"/>
                <w:lang w:val="en-US"/>
              </w:rPr>
              <w:t>ebsite do not store any personal data or other information collected from users. They may be used in order to remember some preferences of a u</w:t>
            </w:r>
            <w:r w:rsidR="00770DB5">
              <w:rPr>
                <w:rFonts w:ascii="Cambria" w:hAnsi="Cambria"/>
                <w:sz w:val="16"/>
                <w:szCs w:val="16"/>
                <w:lang w:val="en-US"/>
              </w:rPr>
              <w:t>ser and to help us improve the W</w:t>
            </w:r>
            <w:r>
              <w:rPr>
                <w:rFonts w:ascii="Cambria" w:hAnsi="Cambria"/>
                <w:sz w:val="16"/>
                <w:szCs w:val="16"/>
                <w:lang w:val="en-US"/>
              </w:rPr>
              <w:t>ebsite.</w:t>
            </w:r>
          </w:p>
        </w:tc>
      </w:tr>
      <w:tr w:rsidR="009F2670" w:rsidRPr="00230F8B" w14:paraId="7716CBDF" w14:textId="77777777" w:rsidTr="00444D20">
        <w:tc>
          <w:tcPr>
            <w:tcW w:w="5410" w:type="dxa"/>
          </w:tcPr>
          <w:p w14:paraId="5B71DAA1" w14:textId="77777777" w:rsidR="009F2670" w:rsidRPr="00225090" w:rsidRDefault="009F2670" w:rsidP="00230F8B">
            <w:pPr>
              <w:spacing w:line="276" w:lineRule="auto"/>
              <w:jc w:val="both"/>
              <w:rPr>
                <w:rFonts w:ascii="Cambria" w:hAnsi="Cambria" w:cs="Arial"/>
                <w:sz w:val="16"/>
                <w:szCs w:val="16"/>
                <w:lang w:val="en-GB"/>
              </w:rPr>
            </w:pPr>
          </w:p>
        </w:tc>
        <w:tc>
          <w:tcPr>
            <w:tcW w:w="5458" w:type="dxa"/>
          </w:tcPr>
          <w:p w14:paraId="39DD3A6A"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649E09B0" w14:textId="77777777" w:rsidTr="00444D20">
        <w:tc>
          <w:tcPr>
            <w:tcW w:w="5410" w:type="dxa"/>
          </w:tcPr>
          <w:p w14:paraId="7BDEE572" w14:textId="3F6DF266" w:rsidR="009F2670" w:rsidRDefault="00770DB5" w:rsidP="009F2670">
            <w:pPr>
              <w:spacing w:line="276" w:lineRule="auto"/>
              <w:jc w:val="both"/>
              <w:rPr>
                <w:rFonts w:ascii="Cambria" w:hAnsi="Cambria" w:cs="Arial"/>
                <w:sz w:val="16"/>
                <w:szCs w:val="16"/>
                <w:lang w:val="pl-PL"/>
              </w:rPr>
            </w:pPr>
            <w:r>
              <w:rPr>
                <w:rFonts w:ascii="Cambria" w:hAnsi="Cambria" w:cs="Arial"/>
                <w:sz w:val="16"/>
                <w:szCs w:val="16"/>
                <w:lang w:val="pl-PL"/>
              </w:rPr>
              <w:t>W ramach Strony</w:t>
            </w:r>
            <w:r w:rsidR="009F2670">
              <w:rPr>
                <w:rFonts w:ascii="Cambria" w:hAnsi="Cambria" w:cs="Arial"/>
                <w:sz w:val="16"/>
                <w:szCs w:val="16"/>
                <w:lang w:val="pl-PL"/>
              </w:rPr>
              <w:t xml:space="preserve"> Galerii Leszno stosowane są następujące rodzaje plików cookies i innych podobnych techologii:</w:t>
            </w:r>
          </w:p>
          <w:p w14:paraId="31153BFA" w14:textId="77777777" w:rsidR="009F2670" w:rsidRDefault="009F2670" w:rsidP="009F2670">
            <w:pPr>
              <w:spacing w:line="276" w:lineRule="auto"/>
              <w:jc w:val="both"/>
              <w:rPr>
                <w:rFonts w:ascii="Cambria" w:hAnsi="Cambria" w:cs="Arial"/>
                <w:sz w:val="16"/>
                <w:szCs w:val="16"/>
                <w:lang w:val="pl-PL"/>
              </w:rPr>
            </w:pPr>
          </w:p>
          <w:p w14:paraId="67DC3FA1" w14:textId="0F44E5B7" w:rsidR="009F2670" w:rsidRDefault="009F2670" w:rsidP="00F02276">
            <w:pPr>
              <w:pStyle w:val="Akapitzlist"/>
              <w:numPr>
                <w:ilvl w:val="0"/>
                <w:numId w:val="40"/>
              </w:numPr>
              <w:spacing w:line="276" w:lineRule="auto"/>
              <w:jc w:val="both"/>
              <w:rPr>
                <w:rFonts w:ascii="Cambria" w:hAnsi="Cambria" w:cs="Arial"/>
                <w:sz w:val="16"/>
                <w:szCs w:val="16"/>
                <w:lang w:val="pl-PL"/>
              </w:rPr>
            </w:pPr>
            <w:r>
              <w:rPr>
                <w:rFonts w:ascii="Cambria" w:hAnsi="Cambria" w:cs="Arial"/>
                <w:sz w:val="16"/>
                <w:szCs w:val="16"/>
                <w:lang w:val="pl-PL"/>
              </w:rPr>
              <w:t>„sesyjne” (session cookies). Cookies „sesyjne” są plikami tymczasowymi, które przechowywane są w urządzeniu końcowym użytkown</w:t>
            </w:r>
            <w:r w:rsidR="002C2C20">
              <w:rPr>
                <w:rFonts w:ascii="Cambria" w:hAnsi="Cambria" w:cs="Arial"/>
                <w:sz w:val="16"/>
                <w:szCs w:val="16"/>
                <w:lang w:val="pl-PL"/>
              </w:rPr>
              <w:t>i</w:t>
            </w:r>
            <w:r>
              <w:rPr>
                <w:rFonts w:ascii="Cambria" w:hAnsi="Cambria" w:cs="Arial"/>
                <w:sz w:val="16"/>
                <w:szCs w:val="16"/>
                <w:lang w:val="pl-PL"/>
              </w:rPr>
              <w:t>ka do czasu wylogowania, opuszczenia strony internetowej lub wyłączenia oprogramowania (przeglądarki internetowej);</w:t>
            </w:r>
          </w:p>
          <w:p w14:paraId="625401C7" w14:textId="77777777" w:rsidR="009F2670" w:rsidRDefault="009F2670" w:rsidP="00F02276">
            <w:pPr>
              <w:pStyle w:val="Akapitzlist"/>
              <w:numPr>
                <w:ilvl w:val="0"/>
                <w:numId w:val="40"/>
              </w:numPr>
              <w:spacing w:line="276" w:lineRule="auto"/>
              <w:jc w:val="both"/>
              <w:rPr>
                <w:rFonts w:ascii="Cambria" w:hAnsi="Cambria" w:cs="Arial"/>
                <w:sz w:val="16"/>
                <w:szCs w:val="16"/>
                <w:lang w:val="pl-PL"/>
              </w:rPr>
            </w:pPr>
            <w:r>
              <w:rPr>
                <w:rFonts w:ascii="Cambria" w:hAnsi="Cambria" w:cs="Arial"/>
                <w:sz w:val="16"/>
                <w:szCs w:val="16"/>
                <w:lang w:val="pl-PL"/>
              </w:rPr>
              <w:lastRenderedPageBreak/>
              <w:t>„stałe</w:t>
            </w:r>
            <w:r w:rsidR="000B1A62">
              <w:rPr>
                <w:rFonts w:ascii="Cambria" w:hAnsi="Cambria" w:cs="Arial"/>
                <w:sz w:val="16"/>
                <w:szCs w:val="16"/>
                <w:lang w:val="pl-PL"/>
              </w:rPr>
              <w:t xml:space="preserve">” (persistent cookies). </w:t>
            </w:r>
            <w:r w:rsidR="000B1A62" w:rsidRPr="000B1A62">
              <w:rPr>
                <w:rFonts w:ascii="Cambria" w:hAnsi="Cambria" w:cs="Arial"/>
                <w:sz w:val="16"/>
                <w:szCs w:val="16"/>
                <w:lang w:val="pl-PL"/>
              </w:rPr>
              <w:t>„Stałe” pliki cookies przechowywane są w urządzeniu końcowym użytkownika przez czas określony w parametrach plików cookies lub do czasu ich usunięcia przez użytkownika.</w:t>
            </w:r>
          </w:p>
          <w:p w14:paraId="4D5C5484" w14:textId="3CD5CAF9" w:rsidR="000B1A62" w:rsidRPr="009F2670" w:rsidRDefault="000B1A62" w:rsidP="00F02276">
            <w:pPr>
              <w:pStyle w:val="Akapitzlist"/>
              <w:numPr>
                <w:ilvl w:val="0"/>
                <w:numId w:val="40"/>
              </w:numPr>
              <w:spacing w:line="276" w:lineRule="auto"/>
              <w:jc w:val="both"/>
              <w:rPr>
                <w:rFonts w:ascii="Cambria" w:hAnsi="Cambria" w:cs="Arial"/>
                <w:sz w:val="16"/>
                <w:szCs w:val="16"/>
                <w:lang w:val="pl-PL"/>
              </w:rPr>
            </w:pPr>
            <w:r w:rsidRPr="000B1A62">
              <w:rPr>
                <w:rFonts w:ascii="Cambria" w:hAnsi="Cambria" w:cs="Arial"/>
                <w:sz w:val="16"/>
                <w:szCs w:val="16"/>
                <w:lang w:val="pl-PL"/>
              </w:rPr>
              <w:t>„local storage” czyli pliki pozwalające na długoterminowe przechowywanie danych, które nie mają charakteru danych osobowych, a które pozostają na dysku po zamknięciu przeglądarki internetowej.</w:t>
            </w:r>
          </w:p>
        </w:tc>
        <w:tc>
          <w:tcPr>
            <w:tcW w:w="5458" w:type="dxa"/>
          </w:tcPr>
          <w:p w14:paraId="4A78373F" w14:textId="3F6C0F17" w:rsidR="009F2670" w:rsidRDefault="00770DB5" w:rsidP="00230F8B">
            <w:pPr>
              <w:spacing w:line="276" w:lineRule="auto"/>
              <w:ind w:left="-5"/>
              <w:jc w:val="both"/>
              <w:rPr>
                <w:rFonts w:ascii="Cambria" w:hAnsi="Cambria"/>
                <w:sz w:val="16"/>
                <w:szCs w:val="16"/>
                <w:lang w:val="en-US"/>
              </w:rPr>
            </w:pPr>
            <w:r>
              <w:rPr>
                <w:rFonts w:ascii="Cambria" w:hAnsi="Cambria"/>
                <w:sz w:val="16"/>
                <w:szCs w:val="16"/>
                <w:lang w:val="en-US"/>
              </w:rPr>
              <w:lastRenderedPageBreak/>
              <w:t>Under the W</w:t>
            </w:r>
            <w:r w:rsidR="00F857F9">
              <w:rPr>
                <w:rFonts w:ascii="Cambria" w:hAnsi="Cambria"/>
                <w:sz w:val="16"/>
                <w:szCs w:val="16"/>
                <w:lang w:val="en-US"/>
              </w:rPr>
              <w:t>ebsite of Galeria Leszno the following kinds of cookies and other similar technologies are in use:</w:t>
            </w:r>
          </w:p>
          <w:p w14:paraId="00EC57F0" w14:textId="77777777" w:rsidR="00F857F9" w:rsidRDefault="00F857F9" w:rsidP="00230F8B">
            <w:pPr>
              <w:spacing w:line="276" w:lineRule="auto"/>
              <w:ind w:left="-5"/>
              <w:jc w:val="both"/>
              <w:rPr>
                <w:rFonts w:ascii="Cambria" w:hAnsi="Cambria"/>
                <w:sz w:val="16"/>
                <w:szCs w:val="16"/>
                <w:lang w:val="en-US"/>
              </w:rPr>
            </w:pPr>
          </w:p>
          <w:p w14:paraId="0E9AB0B0" w14:textId="2E6614CA" w:rsidR="00F857F9" w:rsidRDefault="00F857F9" w:rsidP="00F02276">
            <w:pPr>
              <w:pStyle w:val="Akapitzlist"/>
              <w:numPr>
                <w:ilvl w:val="0"/>
                <w:numId w:val="42"/>
              </w:numPr>
              <w:spacing w:line="276" w:lineRule="auto"/>
              <w:jc w:val="both"/>
              <w:rPr>
                <w:rFonts w:ascii="Cambria" w:hAnsi="Cambria"/>
                <w:sz w:val="16"/>
                <w:szCs w:val="16"/>
                <w:lang w:val="en-US"/>
              </w:rPr>
            </w:pPr>
            <w:r>
              <w:rPr>
                <w:rFonts w:ascii="Cambria" w:hAnsi="Cambria"/>
                <w:sz w:val="16"/>
                <w:szCs w:val="16"/>
                <w:lang w:val="en-US"/>
              </w:rPr>
              <w:t xml:space="preserve">Session cookies. They are temporary files which are stored in a user’s terminal device </w:t>
            </w:r>
            <w:r w:rsidR="00B01F9C">
              <w:rPr>
                <w:rFonts w:ascii="Cambria" w:hAnsi="Cambria"/>
                <w:sz w:val="16"/>
                <w:szCs w:val="16"/>
                <w:lang w:val="en-US"/>
              </w:rPr>
              <w:t>until logging out, l</w:t>
            </w:r>
            <w:r w:rsidR="00132F2A">
              <w:rPr>
                <w:rFonts w:ascii="Cambria" w:hAnsi="Cambria"/>
                <w:sz w:val="16"/>
                <w:szCs w:val="16"/>
                <w:lang w:val="en-US"/>
              </w:rPr>
              <w:t xml:space="preserve">eaving the website or closing </w:t>
            </w:r>
            <w:r w:rsidR="00B01F9C">
              <w:rPr>
                <w:rFonts w:ascii="Cambria" w:hAnsi="Cambria"/>
                <w:sz w:val="16"/>
                <w:szCs w:val="16"/>
                <w:lang w:val="en-US"/>
              </w:rPr>
              <w:t>software (web browser)</w:t>
            </w:r>
            <w:r w:rsidR="00132F2A">
              <w:rPr>
                <w:rFonts w:ascii="Cambria" w:hAnsi="Cambria"/>
                <w:sz w:val="16"/>
                <w:szCs w:val="16"/>
                <w:lang w:val="en-US"/>
              </w:rPr>
              <w:t>.</w:t>
            </w:r>
          </w:p>
          <w:p w14:paraId="0DAD771F" w14:textId="77777777" w:rsidR="00B01F9C" w:rsidRDefault="00B01F9C" w:rsidP="00B01F9C">
            <w:pPr>
              <w:spacing w:line="276" w:lineRule="auto"/>
              <w:jc w:val="both"/>
              <w:rPr>
                <w:rFonts w:ascii="Cambria" w:hAnsi="Cambria"/>
                <w:sz w:val="16"/>
                <w:szCs w:val="16"/>
                <w:lang w:val="en-US"/>
              </w:rPr>
            </w:pPr>
          </w:p>
          <w:p w14:paraId="5F02D81F" w14:textId="77777777" w:rsidR="00B01F9C" w:rsidRPr="00B01F9C" w:rsidRDefault="00B01F9C" w:rsidP="00B01F9C">
            <w:pPr>
              <w:spacing w:line="276" w:lineRule="auto"/>
              <w:jc w:val="both"/>
              <w:rPr>
                <w:rFonts w:ascii="Cambria" w:hAnsi="Cambria"/>
                <w:sz w:val="16"/>
                <w:szCs w:val="16"/>
                <w:lang w:val="en-US"/>
              </w:rPr>
            </w:pPr>
          </w:p>
          <w:p w14:paraId="0B2A17A0" w14:textId="77777777" w:rsidR="00B01F9C" w:rsidRDefault="00B01F9C" w:rsidP="00F02276">
            <w:pPr>
              <w:pStyle w:val="Akapitzlist"/>
              <w:numPr>
                <w:ilvl w:val="0"/>
                <w:numId w:val="42"/>
              </w:numPr>
              <w:spacing w:line="276" w:lineRule="auto"/>
              <w:jc w:val="both"/>
              <w:rPr>
                <w:rFonts w:ascii="Cambria" w:hAnsi="Cambria"/>
                <w:sz w:val="16"/>
                <w:szCs w:val="16"/>
                <w:lang w:val="en-US"/>
              </w:rPr>
            </w:pPr>
            <w:r>
              <w:rPr>
                <w:rFonts w:ascii="Cambria" w:hAnsi="Cambria"/>
                <w:sz w:val="16"/>
                <w:szCs w:val="16"/>
                <w:lang w:val="en-US"/>
              </w:rPr>
              <w:lastRenderedPageBreak/>
              <w:t>Persistent cookies. They are stored in a user’s terminal device through a period defined in cookies’ parameters or until they are deleted by a user.</w:t>
            </w:r>
          </w:p>
          <w:p w14:paraId="1D84F5DA" w14:textId="77777777" w:rsidR="00132F2A" w:rsidRDefault="00132F2A" w:rsidP="00B01F9C">
            <w:pPr>
              <w:pStyle w:val="Akapitzlist"/>
              <w:numPr>
                <w:ilvl w:val="0"/>
                <w:numId w:val="0"/>
              </w:numPr>
              <w:spacing w:line="276" w:lineRule="auto"/>
              <w:ind w:left="715"/>
              <w:jc w:val="both"/>
              <w:rPr>
                <w:rFonts w:ascii="Cambria" w:hAnsi="Cambria"/>
                <w:sz w:val="16"/>
                <w:szCs w:val="16"/>
                <w:lang w:val="en-US"/>
              </w:rPr>
            </w:pPr>
          </w:p>
          <w:p w14:paraId="6A233B12" w14:textId="295324D0" w:rsidR="00B01F9C" w:rsidRPr="00F857F9" w:rsidRDefault="00B01F9C" w:rsidP="00F02276">
            <w:pPr>
              <w:pStyle w:val="Akapitzlist"/>
              <w:numPr>
                <w:ilvl w:val="0"/>
                <w:numId w:val="42"/>
              </w:numPr>
              <w:spacing w:line="276" w:lineRule="auto"/>
              <w:jc w:val="both"/>
              <w:rPr>
                <w:rFonts w:ascii="Cambria" w:hAnsi="Cambria"/>
                <w:sz w:val="16"/>
                <w:szCs w:val="16"/>
                <w:lang w:val="en-US"/>
              </w:rPr>
            </w:pPr>
            <w:r>
              <w:rPr>
                <w:rFonts w:ascii="Cambria" w:hAnsi="Cambria"/>
                <w:sz w:val="16"/>
                <w:szCs w:val="16"/>
                <w:lang w:val="en-US"/>
              </w:rPr>
              <w:t>“Local storage”, that means files allowing of long-term storage of data which is not personal data and stays on a disc after exiting web browser.</w:t>
            </w:r>
          </w:p>
        </w:tc>
      </w:tr>
      <w:tr w:rsidR="009F2670" w:rsidRPr="00230F8B" w14:paraId="0972D517" w14:textId="77777777" w:rsidTr="00444D20">
        <w:tc>
          <w:tcPr>
            <w:tcW w:w="5410" w:type="dxa"/>
          </w:tcPr>
          <w:p w14:paraId="6C89C338" w14:textId="77777777" w:rsidR="009F2670" w:rsidRPr="00225090" w:rsidRDefault="009F2670" w:rsidP="00230F8B">
            <w:pPr>
              <w:spacing w:line="276" w:lineRule="auto"/>
              <w:jc w:val="both"/>
              <w:rPr>
                <w:rFonts w:ascii="Cambria" w:hAnsi="Cambria" w:cs="Arial"/>
                <w:sz w:val="16"/>
                <w:szCs w:val="16"/>
                <w:lang w:val="en-GB"/>
              </w:rPr>
            </w:pPr>
          </w:p>
        </w:tc>
        <w:tc>
          <w:tcPr>
            <w:tcW w:w="5458" w:type="dxa"/>
          </w:tcPr>
          <w:p w14:paraId="7C133F5D"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06641DDA" w14:textId="77777777" w:rsidTr="00444D20">
        <w:tc>
          <w:tcPr>
            <w:tcW w:w="5410" w:type="dxa"/>
          </w:tcPr>
          <w:p w14:paraId="4767321C" w14:textId="28E379B1" w:rsidR="009F2670" w:rsidRDefault="000B1A62" w:rsidP="00230F8B">
            <w:pPr>
              <w:spacing w:line="276" w:lineRule="auto"/>
              <w:jc w:val="both"/>
              <w:rPr>
                <w:rFonts w:ascii="Cambria" w:hAnsi="Cambria" w:cs="Arial"/>
                <w:sz w:val="16"/>
                <w:szCs w:val="16"/>
                <w:lang w:val="pl-PL"/>
              </w:rPr>
            </w:pPr>
            <w:r w:rsidRPr="000B1A62">
              <w:rPr>
                <w:rFonts w:ascii="Cambria" w:hAnsi="Cambria" w:cs="Arial"/>
                <w:sz w:val="16"/>
                <w:szCs w:val="16"/>
                <w:lang w:val="pl-PL"/>
              </w:rPr>
              <w:t>W wielu przypadkach oprogramowanie służące do przeglądania stron internetowych (przeglądarka internetowa) domyślnie dopuszcza przechowywanie plików cookies w urządzeniu koń</w:t>
            </w:r>
            <w:r w:rsidR="00770DB5">
              <w:rPr>
                <w:rFonts w:ascii="Cambria" w:hAnsi="Cambria" w:cs="Arial"/>
                <w:sz w:val="16"/>
                <w:szCs w:val="16"/>
                <w:lang w:val="pl-PL"/>
              </w:rPr>
              <w:t>cowym użytkownika. Użytkownicy S</w:t>
            </w:r>
            <w:r w:rsidRPr="000B1A62">
              <w:rPr>
                <w:rFonts w:ascii="Cambria" w:hAnsi="Cambria" w:cs="Arial"/>
                <w:sz w:val="16"/>
                <w:szCs w:val="16"/>
                <w:lang w:val="pl-PL"/>
              </w:rPr>
              <w:t>trony mogą dokonać w każdym czasie zmiany ustawień dotyczących plików cookies. Ustawienia te mogą zostać zmienione w szczególności w taki sposób, aby blokować automatyczną obsługę plików cookies w ustawieniach przeglądarki internetowej bądź informować o ich każdorazowym zamieszc</w:t>
            </w:r>
            <w:r w:rsidR="00CC51DD">
              <w:rPr>
                <w:rFonts w:ascii="Cambria" w:hAnsi="Cambria" w:cs="Arial"/>
                <w:sz w:val="16"/>
                <w:szCs w:val="16"/>
                <w:lang w:val="pl-PL"/>
              </w:rPr>
              <w:t>zeniu w urządzeniu użytkownika s</w:t>
            </w:r>
            <w:r w:rsidRPr="000B1A62">
              <w:rPr>
                <w:rFonts w:ascii="Cambria" w:hAnsi="Cambria" w:cs="Arial"/>
                <w:sz w:val="16"/>
                <w:szCs w:val="16"/>
                <w:lang w:val="pl-PL"/>
              </w:rPr>
              <w:t>trony. Szczegółowe informacje o możliwości i sposobach obsługi plików cookies dostępne są w ustawieniach oprogramowania (przeglądarki internetowej).</w:t>
            </w:r>
          </w:p>
        </w:tc>
        <w:tc>
          <w:tcPr>
            <w:tcW w:w="5458" w:type="dxa"/>
          </w:tcPr>
          <w:p w14:paraId="5CFA38DB" w14:textId="71D00C5E" w:rsidR="009F2670" w:rsidRPr="00230F8B" w:rsidRDefault="00132F2A" w:rsidP="00230F8B">
            <w:pPr>
              <w:spacing w:line="276" w:lineRule="auto"/>
              <w:ind w:left="-5"/>
              <w:jc w:val="both"/>
              <w:rPr>
                <w:rFonts w:ascii="Cambria" w:hAnsi="Cambria"/>
                <w:sz w:val="16"/>
                <w:szCs w:val="16"/>
                <w:lang w:val="en-US"/>
              </w:rPr>
            </w:pPr>
            <w:r>
              <w:rPr>
                <w:rFonts w:ascii="Cambria" w:hAnsi="Cambria"/>
                <w:sz w:val="16"/>
                <w:szCs w:val="16"/>
                <w:lang w:val="en-US"/>
              </w:rPr>
              <w:t>In many cases software that serves for browsing websites (web browser) allows storage of cookies on a user’s terminal device</w:t>
            </w:r>
            <w:r w:rsidR="00770DB5">
              <w:rPr>
                <w:rFonts w:ascii="Cambria" w:hAnsi="Cambria"/>
                <w:sz w:val="16"/>
                <w:szCs w:val="16"/>
                <w:lang w:val="en-US"/>
              </w:rPr>
              <w:t xml:space="preserve"> by default. </w:t>
            </w:r>
            <w:r w:rsidR="00D903EA">
              <w:rPr>
                <w:rFonts w:ascii="Cambria" w:hAnsi="Cambria"/>
                <w:sz w:val="16"/>
                <w:szCs w:val="16"/>
                <w:lang w:val="en-US"/>
              </w:rPr>
              <w:t>Users of the Websi</w:t>
            </w:r>
            <w:r w:rsidR="00770DB5">
              <w:rPr>
                <w:rFonts w:ascii="Cambria" w:hAnsi="Cambria"/>
                <w:sz w:val="16"/>
                <w:szCs w:val="16"/>
                <w:lang w:val="en-US"/>
              </w:rPr>
              <w:t>te</w:t>
            </w:r>
            <w:r>
              <w:rPr>
                <w:rFonts w:ascii="Cambria" w:hAnsi="Cambria"/>
                <w:sz w:val="16"/>
                <w:szCs w:val="16"/>
                <w:lang w:val="en-US"/>
              </w:rPr>
              <w:t xml:space="preserve"> may change settings regarding cookies any time. These settings may be changed in such manner that an automatic cookies support is blocked in web browser settings or that information appears every time cookies are placed on termin</w:t>
            </w:r>
            <w:r w:rsidR="00770DB5">
              <w:rPr>
                <w:rFonts w:ascii="Cambria" w:hAnsi="Cambria"/>
                <w:sz w:val="16"/>
                <w:szCs w:val="16"/>
                <w:lang w:val="en-US"/>
              </w:rPr>
              <w:t>al device of a W</w:t>
            </w:r>
            <w:r>
              <w:rPr>
                <w:rFonts w:ascii="Cambria" w:hAnsi="Cambria"/>
                <w:sz w:val="16"/>
                <w:szCs w:val="16"/>
                <w:lang w:val="en-US"/>
              </w:rPr>
              <w:t xml:space="preserve">ebsite user. Detailed information about possibility and methods of using </w:t>
            </w:r>
            <w:r w:rsidR="007007F1">
              <w:rPr>
                <w:rFonts w:ascii="Cambria" w:hAnsi="Cambria"/>
                <w:sz w:val="16"/>
                <w:szCs w:val="16"/>
                <w:lang w:val="en-US"/>
              </w:rPr>
              <w:t>cookies may be found in software (web browser) settings.</w:t>
            </w:r>
          </w:p>
        </w:tc>
      </w:tr>
      <w:tr w:rsidR="009F2670" w:rsidRPr="00230F8B" w14:paraId="44C84468" w14:textId="77777777" w:rsidTr="00444D20">
        <w:tc>
          <w:tcPr>
            <w:tcW w:w="5410" w:type="dxa"/>
          </w:tcPr>
          <w:p w14:paraId="3A15942B" w14:textId="77777777" w:rsidR="009F2670" w:rsidRPr="00225090" w:rsidRDefault="009F2670" w:rsidP="00230F8B">
            <w:pPr>
              <w:spacing w:line="276" w:lineRule="auto"/>
              <w:jc w:val="both"/>
              <w:rPr>
                <w:rFonts w:ascii="Cambria" w:hAnsi="Cambria" w:cs="Arial"/>
                <w:sz w:val="16"/>
                <w:szCs w:val="16"/>
                <w:lang w:val="en-GB"/>
              </w:rPr>
            </w:pPr>
          </w:p>
        </w:tc>
        <w:tc>
          <w:tcPr>
            <w:tcW w:w="5458" w:type="dxa"/>
          </w:tcPr>
          <w:p w14:paraId="68E21839"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67403CEA" w14:textId="77777777" w:rsidTr="00444D20">
        <w:tc>
          <w:tcPr>
            <w:tcW w:w="5410" w:type="dxa"/>
          </w:tcPr>
          <w:p w14:paraId="765DD634" w14:textId="5577757F" w:rsidR="009F2670" w:rsidRDefault="000B1A62" w:rsidP="00230F8B">
            <w:pPr>
              <w:spacing w:line="276" w:lineRule="auto"/>
              <w:jc w:val="both"/>
              <w:rPr>
                <w:rFonts w:ascii="Cambria" w:hAnsi="Cambria" w:cs="Arial"/>
                <w:sz w:val="16"/>
                <w:szCs w:val="16"/>
                <w:lang w:val="pl-PL"/>
              </w:rPr>
            </w:pPr>
            <w:r w:rsidRPr="000B1A62">
              <w:rPr>
                <w:rFonts w:ascii="Cambria" w:hAnsi="Cambria" w:cs="Arial"/>
                <w:sz w:val="16"/>
                <w:szCs w:val="16"/>
                <w:lang w:val="pl-PL"/>
              </w:rPr>
              <w:t xml:space="preserve">Użytkownik może wyrazić zgodę, o której mowa powyżej, za pomocą ustawień oprogramowania zainstalowanego w wykorzystywanym przez niego telekomunikacyjnym urządzeniu końcowym lub konfiguracji usługi – tzn.: aby wyłączyć lub ograniczyć wykorzystanie plików cookie, użytkownik może zmienić ustawienia swojej przeglądarki internetowej. Jednakże konsekwencją takiego działania może być nieprawidłowe działanie lub utrata </w:t>
            </w:r>
            <w:r w:rsidR="00770DB5">
              <w:rPr>
                <w:rFonts w:ascii="Cambria" w:hAnsi="Cambria" w:cs="Arial"/>
                <w:sz w:val="16"/>
                <w:szCs w:val="16"/>
                <w:lang w:val="pl-PL"/>
              </w:rPr>
              <w:t>dostępu do niektórych podstron S</w:t>
            </w:r>
            <w:r w:rsidRPr="000B1A62">
              <w:rPr>
                <w:rFonts w:ascii="Cambria" w:hAnsi="Cambria" w:cs="Arial"/>
                <w:sz w:val="16"/>
                <w:szCs w:val="16"/>
                <w:lang w:val="pl-PL"/>
              </w:rPr>
              <w:t>trony</w:t>
            </w:r>
            <w:r w:rsidR="00D903EA">
              <w:rPr>
                <w:rFonts w:ascii="Cambria" w:hAnsi="Cambria" w:cs="Arial"/>
                <w:sz w:val="16"/>
                <w:szCs w:val="16"/>
                <w:lang w:val="pl-PL"/>
              </w:rPr>
              <w:t>.</w:t>
            </w:r>
          </w:p>
        </w:tc>
        <w:tc>
          <w:tcPr>
            <w:tcW w:w="5458" w:type="dxa"/>
          </w:tcPr>
          <w:p w14:paraId="08EF814E" w14:textId="276D0DA6" w:rsidR="009F2670" w:rsidRPr="00230F8B" w:rsidRDefault="007007F1" w:rsidP="007007F1">
            <w:pPr>
              <w:spacing w:line="276" w:lineRule="auto"/>
              <w:ind w:left="-5"/>
              <w:jc w:val="both"/>
              <w:rPr>
                <w:rFonts w:ascii="Cambria" w:hAnsi="Cambria"/>
                <w:sz w:val="16"/>
                <w:szCs w:val="16"/>
                <w:lang w:val="en-US"/>
              </w:rPr>
            </w:pPr>
            <w:r>
              <w:rPr>
                <w:rFonts w:ascii="Cambria" w:hAnsi="Cambria"/>
                <w:sz w:val="16"/>
                <w:szCs w:val="16"/>
                <w:lang w:val="en-US"/>
              </w:rPr>
              <w:t>A user may give his/her consent, which is mentioned above, through settings of software installed on a telecommunication terminal device used by him/her or through service configuration. It means that if someone wants to turn off or limi</w:t>
            </w:r>
            <w:r w:rsidR="00A914C5">
              <w:rPr>
                <w:rFonts w:ascii="Cambria" w:hAnsi="Cambria"/>
                <w:sz w:val="16"/>
                <w:szCs w:val="16"/>
                <w:lang w:val="en-US"/>
              </w:rPr>
              <w:t>t utilization of cookies, he/she may change his/her web</w:t>
            </w:r>
            <w:r>
              <w:rPr>
                <w:rFonts w:ascii="Cambria" w:hAnsi="Cambria"/>
                <w:sz w:val="16"/>
                <w:szCs w:val="16"/>
                <w:lang w:val="en-US"/>
              </w:rPr>
              <w:t xml:space="preserve"> browser settings. </w:t>
            </w:r>
            <w:r w:rsidR="00A914C5">
              <w:rPr>
                <w:rFonts w:ascii="Cambria" w:hAnsi="Cambria"/>
                <w:sz w:val="16"/>
                <w:szCs w:val="16"/>
                <w:lang w:val="en-US"/>
              </w:rPr>
              <w:t>However, it may result in incorrect action of or loss of acc</w:t>
            </w:r>
            <w:r w:rsidR="003B672E">
              <w:rPr>
                <w:rFonts w:ascii="Cambria" w:hAnsi="Cambria"/>
                <w:sz w:val="16"/>
                <w:szCs w:val="16"/>
                <w:lang w:val="en-US"/>
              </w:rPr>
              <w:t xml:space="preserve">ess to some of </w:t>
            </w:r>
            <w:proofErr w:type="spellStart"/>
            <w:r w:rsidR="003B672E">
              <w:rPr>
                <w:rFonts w:ascii="Cambria" w:hAnsi="Cambria"/>
                <w:sz w:val="16"/>
                <w:szCs w:val="16"/>
                <w:lang w:val="en-US"/>
              </w:rPr>
              <w:t>subpgages</w:t>
            </w:r>
            <w:proofErr w:type="spellEnd"/>
            <w:r w:rsidR="00770DB5">
              <w:rPr>
                <w:rFonts w:ascii="Cambria" w:hAnsi="Cambria"/>
                <w:sz w:val="16"/>
                <w:szCs w:val="16"/>
                <w:lang w:val="en-US"/>
              </w:rPr>
              <w:t xml:space="preserve"> of the W</w:t>
            </w:r>
            <w:r w:rsidR="00A914C5">
              <w:rPr>
                <w:rFonts w:ascii="Cambria" w:hAnsi="Cambria"/>
                <w:sz w:val="16"/>
                <w:szCs w:val="16"/>
                <w:lang w:val="en-US"/>
              </w:rPr>
              <w:t>ebsite.</w:t>
            </w:r>
          </w:p>
        </w:tc>
      </w:tr>
      <w:tr w:rsidR="009F2670" w:rsidRPr="00230F8B" w14:paraId="0D00B51F" w14:textId="77777777" w:rsidTr="00444D20">
        <w:tc>
          <w:tcPr>
            <w:tcW w:w="5410" w:type="dxa"/>
          </w:tcPr>
          <w:p w14:paraId="266DC3F6" w14:textId="77777777" w:rsidR="009F2670" w:rsidRPr="00225090" w:rsidRDefault="009F2670" w:rsidP="00230F8B">
            <w:pPr>
              <w:spacing w:line="276" w:lineRule="auto"/>
              <w:jc w:val="both"/>
              <w:rPr>
                <w:rFonts w:ascii="Cambria" w:hAnsi="Cambria" w:cs="Arial"/>
                <w:sz w:val="16"/>
                <w:szCs w:val="16"/>
                <w:lang w:val="en-GB"/>
              </w:rPr>
            </w:pPr>
          </w:p>
        </w:tc>
        <w:tc>
          <w:tcPr>
            <w:tcW w:w="5458" w:type="dxa"/>
          </w:tcPr>
          <w:p w14:paraId="5C037DDF"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619B54AD" w14:textId="77777777" w:rsidTr="00444D20">
        <w:tc>
          <w:tcPr>
            <w:tcW w:w="5410" w:type="dxa"/>
          </w:tcPr>
          <w:p w14:paraId="61284769" w14:textId="139E25AD" w:rsidR="009F2670" w:rsidRDefault="00770DB5" w:rsidP="000B1A62">
            <w:pPr>
              <w:spacing w:line="276" w:lineRule="auto"/>
              <w:jc w:val="both"/>
              <w:rPr>
                <w:rFonts w:ascii="Cambria" w:hAnsi="Cambria" w:cs="Arial"/>
                <w:sz w:val="16"/>
                <w:szCs w:val="16"/>
                <w:lang w:val="pl-PL"/>
              </w:rPr>
            </w:pPr>
            <w:r>
              <w:rPr>
                <w:rFonts w:ascii="Cambria" w:hAnsi="Cambria" w:cs="Arial"/>
                <w:sz w:val="16"/>
                <w:szCs w:val="16"/>
                <w:lang w:val="pl-PL"/>
              </w:rPr>
              <w:t>Na S</w:t>
            </w:r>
            <w:r w:rsidR="000B1A62">
              <w:rPr>
                <w:rFonts w:ascii="Cambria" w:hAnsi="Cambria" w:cs="Arial"/>
                <w:sz w:val="16"/>
                <w:szCs w:val="16"/>
                <w:lang w:val="pl-PL"/>
              </w:rPr>
              <w:t>tronie stosowane są następujące rodzaje plików cookies:</w:t>
            </w:r>
          </w:p>
          <w:p w14:paraId="61487DFB" w14:textId="77777777" w:rsidR="000B1A62" w:rsidRDefault="000B1A62" w:rsidP="000B1A62">
            <w:pPr>
              <w:spacing w:line="276" w:lineRule="auto"/>
              <w:jc w:val="both"/>
              <w:rPr>
                <w:rFonts w:ascii="Cambria" w:hAnsi="Cambria" w:cs="Arial"/>
                <w:sz w:val="16"/>
                <w:szCs w:val="16"/>
                <w:lang w:val="pl-PL"/>
              </w:rPr>
            </w:pPr>
          </w:p>
          <w:p w14:paraId="6E53721C" w14:textId="096FE56F" w:rsid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„niezbędne” pliki cookies, umożliwiające korzystan</w:t>
            </w:r>
            <w:r w:rsidR="00770DB5">
              <w:rPr>
                <w:rFonts w:ascii="Cambria" w:hAnsi="Cambria" w:cs="Arial"/>
                <w:sz w:val="16"/>
                <w:szCs w:val="16"/>
                <w:lang w:val="pl-PL"/>
              </w:rPr>
              <w:t>ie z usług dostępnych w ramach S</w:t>
            </w:r>
            <w:r>
              <w:rPr>
                <w:rFonts w:ascii="Cambria" w:hAnsi="Cambria" w:cs="Arial"/>
                <w:sz w:val="16"/>
                <w:szCs w:val="16"/>
                <w:lang w:val="pl-PL"/>
              </w:rPr>
              <w:t>trony, np. uwierzytelniające pliki cookies wykorzystywane do usług wymagają</w:t>
            </w:r>
            <w:r w:rsidR="00770DB5">
              <w:rPr>
                <w:rFonts w:ascii="Cambria" w:hAnsi="Cambria" w:cs="Arial"/>
                <w:sz w:val="16"/>
                <w:szCs w:val="16"/>
                <w:lang w:val="pl-PL"/>
              </w:rPr>
              <w:t>cych uwierzytelnienia w ramach S</w:t>
            </w:r>
            <w:r>
              <w:rPr>
                <w:rFonts w:ascii="Cambria" w:hAnsi="Cambria" w:cs="Arial"/>
                <w:sz w:val="16"/>
                <w:szCs w:val="16"/>
                <w:lang w:val="pl-PL"/>
              </w:rPr>
              <w:t>trony;</w:t>
            </w:r>
          </w:p>
          <w:p w14:paraId="3F48E630" w14:textId="2F79F6DA" w:rsid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Pliki cookies służące do zapewnienia bezpieczeństwa, np. wykorzystywane do wykrywania nadużyć w zakresie uwie</w:t>
            </w:r>
            <w:r w:rsidR="00770DB5">
              <w:rPr>
                <w:rFonts w:ascii="Cambria" w:hAnsi="Cambria" w:cs="Arial"/>
                <w:sz w:val="16"/>
                <w:szCs w:val="16"/>
                <w:lang w:val="pl-PL"/>
              </w:rPr>
              <w:t>rzytelniania w ramach S</w:t>
            </w:r>
            <w:r>
              <w:rPr>
                <w:rFonts w:ascii="Cambria" w:hAnsi="Cambria" w:cs="Arial"/>
                <w:sz w:val="16"/>
                <w:szCs w:val="16"/>
                <w:lang w:val="pl-PL"/>
              </w:rPr>
              <w:t>trony;</w:t>
            </w:r>
          </w:p>
          <w:p w14:paraId="5A2356E7" w14:textId="173727A2" w:rsid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„wydajnościowe” pliki cookies, umożliwiające zbieranie inform</w:t>
            </w:r>
            <w:r w:rsidR="00770DB5">
              <w:rPr>
                <w:rFonts w:ascii="Cambria" w:hAnsi="Cambria" w:cs="Arial"/>
                <w:sz w:val="16"/>
                <w:szCs w:val="16"/>
                <w:lang w:val="pl-PL"/>
              </w:rPr>
              <w:t>acji o sposobie korzystania ze S</w:t>
            </w:r>
            <w:r>
              <w:rPr>
                <w:rFonts w:ascii="Cambria" w:hAnsi="Cambria" w:cs="Arial"/>
                <w:sz w:val="16"/>
                <w:szCs w:val="16"/>
                <w:lang w:val="pl-PL"/>
              </w:rPr>
              <w:t>trony</w:t>
            </w:r>
          </w:p>
          <w:p w14:paraId="2E25565D" w14:textId="22F7B3A2" w:rsid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„funkcjonalne” pliki cookies, umożliwiające „zapamiętanie” wybranych przez użytkownika ustawień i personalizację interfejsu użytkownika, np. w zakre</w:t>
            </w:r>
            <w:r w:rsidR="002C2C20">
              <w:rPr>
                <w:rFonts w:ascii="Cambria" w:hAnsi="Cambria" w:cs="Arial"/>
                <w:sz w:val="16"/>
                <w:szCs w:val="16"/>
                <w:lang w:val="pl-PL"/>
              </w:rPr>
              <w:t>sie wybranego języka lub regionu</w:t>
            </w:r>
            <w:r>
              <w:rPr>
                <w:rFonts w:ascii="Cambria" w:hAnsi="Cambria" w:cs="Arial"/>
                <w:sz w:val="16"/>
                <w:szCs w:val="16"/>
                <w:lang w:val="pl-PL"/>
              </w:rPr>
              <w:t>, z którego pochodzi użytkownik, rozmiaru czcion</w:t>
            </w:r>
            <w:r w:rsidR="00770DB5">
              <w:rPr>
                <w:rFonts w:ascii="Cambria" w:hAnsi="Cambria" w:cs="Arial"/>
                <w:sz w:val="16"/>
                <w:szCs w:val="16"/>
                <w:lang w:val="pl-PL"/>
              </w:rPr>
              <w:t>ki, wyglądu Strony</w:t>
            </w:r>
            <w:r w:rsidR="00C87E41">
              <w:rPr>
                <w:rFonts w:ascii="Cambria" w:hAnsi="Cambria" w:cs="Arial"/>
                <w:sz w:val="16"/>
                <w:szCs w:val="16"/>
                <w:lang w:val="pl-PL"/>
              </w:rPr>
              <w:t xml:space="preserve"> </w:t>
            </w:r>
            <w:r>
              <w:rPr>
                <w:rFonts w:ascii="Cambria" w:hAnsi="Cambria" w:cs="Arial"/>
                <w:sz w:val="16"/>
                <w:szCs w:val="16"/>
                <w:lang w:val="pl-PL"/>
              </w:rPr>
              <w:t>itp.;</w:t>
            </w:r>
          </w:p>
          <w:p w14:paraId="01BB9702" w14:textId="77777777" w:rsid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„reklamowe” pliki cookies, umożliwiające dostarczanie użytkownikom treści reklamowych bardziej dostosowanych do ich zainteresowań.</w:t>
            </w:r>
          </w:p>
          <w:p w14:paraId="6F312952" w14:textId="31CA257C" w:rsidR="000B1A62" w:rsidRPr="000B1A62" w:rsidRDefault="000B1A62" w:rsidP="00F02276">
            <w:pPr>
              <w:pStyle w:val="Akapitzlist"/>
              <w:numPr>
                <w:ilvl w:val="0"/>
                <w:numId w:val="41"/>
              </w:numPr>
              <w:spacing w:line="276" w:lineRule="auto"/>
              <w:jc w:val="both"/>
              <w:rPr>
                <w:rFonts w:ascii="Cambria" w:hAnsi="Cambria" w:cs="Arial"/>
                <w:sz w:val="16"/>
                <w:szCs w:val="16"/>
                <w:lang w:val="pl-PL"/>
              </w:rPr>
            </w:pPr>
            <w:r>
              <w:rPr>
                <w:rFonts w:ascii="Cambria" w:hAnsi="Cambria" w:cs="Arial"/>
                <w:sz w:val="16"/>
                <w:szCs w:val="16"/>
                <w:lang w:val="pl-PL"/>
              </w:rPr>
              <w:t>„analityczne” pliki cookies, zbierające informacje o korzystaniu z danej witryny, takie jak strony odwiedzone przez danego użytkownika oraz wszelkie komunikaty o błędach; nie zbierają informacji umożliwiających identyfikację użytkownika, a zebrane dane są agregowane w taki sposób, że stają się anonimowe. „Analityczne” pliki cookies służą do ulepszania działania witryny.</w:t>
            </w:r>
          </w:p>
        </w:tc>
        <w:tc>
          <w:tcPr>
            <w:tcW w:w="5458" w:type="dxa"/>
          </w:tcPr>
          <w:p w14:paraId="00707E7A" w14:textId="77777777" w:rsidR="009F2670" w:rsidRDefault="00A914C5" w:rsidP="00230F8B">
            <w:pPr>
              <w:spacing w:line="276" w:lineRule="auto"/>
              <w:ind w:left="-5"/>
              <w:jc w:val="both"/>
              <w:rPr>
                <w:rFonts w:ascii="Cambria" w:hAnsi="Cambria"/>
                <w:sz w:val="16"/>
                <w:szCs w:val="16"/>
                <w:lang w:val="en-US"/>
              </w:rPr>
            </w:pPr>
            <w:r>
              <w:rPr>
                <w:rFonts w:ascii="Cambria" w:hAnsi="Cambria"/>
                <w:sz w:val="16"/>
                <w:szCs w:val="16"/>
                <w:lang w:val="en-US"/>
              </w:rPr>
              <w:t xml:space="preserve">The following kind of cookies are used on the </w:t>
            </w:r>
            <w:proofErr w:type="spellStart"/>
            <w:r>
              <w:rPr>
                <w:rFonts w:ascii="Cambria" w:hAnsi="Cambria"/>
                <w:sz w:val="16"/>
                <w:szCs w:val="16"/>
                <w:lang w:val="en-US"/>
              </w:rPr>
              <w:t>Webiste</w:t>
            </w:r>
            <w:proofErr w:type="spellEnd"/>
            <w:r>
              <w:rPr>
                <w:rFonts w:ascii="Cambria" w:hAnsi="Cambria"/>
                <w:sz w:val="16"/>
                <w:szCs w:val="16"/>
                <w:lang w:val="en-US"/>
              </w:rPr>
              <w:t>:</w:t>
            </w:r>
          </w:p>
          <w:p w14:paraId="76B0B8CD" w14:textId="77777777" w:rsidR="00A914C5" w:rsidRDefault="00A914C5" w:rsidP="00230F8B">
            <w:pPr>
              <w:spacing w:line="276" w:lineRule="auto"/>
              <w:ind w:left="-5"/>
              <w:jc w:val="both"/>
              <w:rPr>
                <w:rFonts w:ascii="Cambria" w:hAnsi="Cambria"/>
                <w:sz w:val="16"/>
                <w:szCs w:val="16"/>
                <w:lang w:val="en-US"/>
              </w:rPr>
            </w:pPr>
          </w:p>
          <w:p w14:paraId="3FACA62E" w14:textId="47A53ED4" w:rsidR="00A914C5" w:rsidRDefault="00A914C5"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“necessary” cookies files, allo</w:t>
            </w:r>
            <w:r w:rsidR="00770DB5">
              <w:rPr>
                <w:rFonts w:ascii="Cambria" w:hAnsi="Cambria"/>
                <w:sz w:val="16"/>
                <w:szCs w:val="16"/>
                <w:lang w:val="en-US"/>
              </w:rPr>
              <w:t>wing to use services under the W</w:t>
            </w:r>
            <w:r>
              <w:rPr>
                <w:rFonts w:ascii="Cambria" w:hAnsi="Cambria"/>
                <w:sz w:val="16"/>
                <w:szCs w:val="16"/>
                <w:lang w:val="en-US"/>
              </w:rPr>
              <w:t>ebsite, e.g. authentication cookies that are used in connection with services requ</w:t>
            </w:r>
            <w:r w:rsidR="00770DB5">
              <w:rPr>
                <w:rFonts w:ascii="Cambria" w:hAnsi="Cambria"/>
                <w:sz w:val="16"/>
                <w:szCs w:val="16"/>
                <w:lang w:val="en-US"/>
              </w:rPr>
              <w:t>iring authentication under the W</w:t>
            </w:r>
            <w:r>
              <w:rPr>
                <w:rFonts w:ascii="Cambria" w:hAnsi="Cambria"/>
                <w:sz w:val="16"/>
                <w:szCs w:val="16"/>
                <w:lang w:val="en-US"/>
              </w:rPr>
              <w:t>ebsite;</w:t>
            </w:r>
          </w:p>
          <w:p w14:paraId="2CA465A8" w14:textId="77777777" w:rsidR="00A914C5" w:rsidRDefault="00A914C5" w:rsidP="00A914C5">
            <w:pPr>
              <w:pStyle w:val="Akapitzlist"/>
              <w:numPr>
                <w:ilvl w:val="0"/>
                <w:numId w:val="0"/>
              </w:numPr>
              <w:spacing w:line="276" w:lineRule="auto"/>
              <w:ind w:left="715"/>
              <w:jc w:val="both"/>
              <w:rPr>
                <w:rFonts w:ascii="Cambria" w:hAnsi="Cambria"/>
                <w:sz w:val="16"/>
                <w:szCs w:val="16"/>
                <w:lang w:val="en-US"/>
              </w:rPr>
            </w:pPr>
          </w:p>
          <w:p w14:paraId="0D933A43" w14:textId="1A5802DF" w:rsidR="00A914C5" w:rsidRDefault="00A914C5"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Cookies used for safety, e.g. utilized to detect abuse within a ran</w:t>
            </w:r>
            <w:r w:rsidR="00770DB5">
              <w:rPr>
                <w:rFonts w:ascii="Cambria" w:hAnsi="Cambria"/>
                <w:sz w:val="16"/>
                <w:szCs w:val="16"/>
                <w:lang w:val="en-US"/>
              </w:rPr>
              <w:t>ge of authentication under the W</w:t>
            </w:r>
            <w:r>
              <w:rPr>
                <w:rFonts w:ascii="Cambria" w:hAnsi="Cambria"/>
                <w:sz w:val="16"/>
                <w:szCs w:val="16"/>
                <w:lang w:val="en-US"/>
              </w:rPr>
              <w:t>ebsite;</w:t>
            </w:r>
          </w:p>
          <w:p w14:paraId="5F76FEAF" w14:textId="77777777" w:rsidR="00A914C5" w:rsidRDefault="00A914C5" w:rsidP="00A914C5">
            <w:pPr>
              <w:pStyle w:val="Akapitzlist"/>
              <w:numPr>
                <w:ilvl w:val="0"/>
                <w:numId w:val="0"/>
              </w:numPr>
              <w:spacing w:line="276" w:lineRule="auto"/>
              <w:ind w:left="715"/>
              <w:jc w:val="both"/>
              <w:rPr>
                <w:rFonts w:ascii="Cambria" w:hAnsi="Cambria"/>
                <w:sz w:val="16"/>
                <w:szCs w:val="16"/>
                <w:lang w:val="en-US"/>
              </w:rPr>
            </w:pPr>
          </w:p>
          <w:p w14:paraId="34C75E3C" w14:textId="0350724C" w:rsidR="00A914C5" w:rsidRDefault="00A914C5"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 xml:space="preserve">“efficiency” cookies, allowing to collect information about methods of using the </w:t>
            </w:r>
            <w:r w:rsidR="00C87E41">
              <w:rPr>
                <w:rFonts w:ascii="Cambria" w:hAnsi="Cambria"/>
                <w:sz w:val="16"/>
                <w:szCs w:val="16"/>
                <w:lang w:val="en-US"/>
              </w:rPr>
              <w:t>W</w:t>
            </w:r>
            <w:r>
              <w:rPr>
                <w:rFonts w:ascii="Cambria" w:hAnsi="Cambria"/>
                <w:sz w:val="16"/>
                <w:szCs w:val="16"/>
                <w:lang w:val="en-US"/>
              </w:rPr>
              <w:t>ebsite</w:t>
            </w:r>
          </w:p>
          <w:p w14:paraId="04DF5672" w14:textId="375C9500" w:rsidR="00A914C5" w:rsidRDefault="00A914C5"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 xml:space="preserve">“functional” cookies, </w:t>
            </w:r>
            <w:r w:rsidR="00BC554B">
              <w:rPr>
                <w:rFonts w:ascii="Cambria" w:hAnsi="Cambria"/>
                <w:sz w:val="16"/>
                <w:szCs w:val="16"/>
                <w:lang w:val="en-US"/>
              </w:rPr>
              <w:t>allowing to “remember” settings chosen by a user and personalization of user’s interface, e.g. regarding chosen language or regio</w:t>
            </w:r>
            <w:r w:rsidR="003B672E">
              <w:rPr>
                <w:rFonts w:ascii="Cambria" w:hAnsi="Cambria"/>
                <w:sz w:val="16"/>
                <w:szCs w:val="16"/>
                <w:lang w:val="en-US"/>
              </w:rPr>
              <w:t>n</w:t>
            </w:r>
            <w:r w:rsidR="00C87E41">
              <w:rPr>
                <w:rFonts w:ascii="Cambria" w:hAnsi="Cambria"/>
                <w:sz w:val="16"/>
                <w:szCs w:val="16"/>
                <w:lang w:val="en-US"/>
              </w:rPr>
              <w:t xml:space="preserve"> user comes from, font size, W</w:t>
            </w:r>
            <w:r w:rsidR="00BC554B">
              <w:rPr>
                <w:rFonts w:ascii="Cambria" w:hAnsi="Cambria"/>
                <w:sz w:val="16"/>
                <w:szCs w:val="16"/>
                <w:lang w:val="en-US"/>
              </w:rPr>
              <w:t>ebsite look etc.</w:t>
            </w:r>
          </w:p>
          <w:p w14:paraId="591670E6" w14:textId="77777777" w:rsidR="00BC554B" w:rsidRDefault="00BC554B" w:rsidP="00BC554B">
            <w:pPr>
              <w:pStyle w:val="Akapitzlist"/>
              <w:numPr>
                <w:ilvl w:val="0"/>
                <w:numId w:val="0"/>
              </w:numPr>
              <w:spacing w:line="276" w:lineRule="auto"/>
              <w:ind w:left="715"/>
              <w:jc w:val="both"/>
              <w:rPr>
                <w:rFonts w:ascii="Cambria" w:hAnsi="Cambria"/>
                <w:sz w:val="16"/>
                <w:szCs w:val="16"/>
                <w:lang w:val="en-US"/>
              </w:rPr>
            </w:pPr>
          </w:p>
          <w:p w14:paraId="06F3FBFB" w14:textId="77777777" w:rsidR="00BC554B" w:rsidRDefault="00BC554B" w:rsidP="00BC554B">
            <w:pPr>
              <w:pStyle w:val="Akapitzlist"/>
              <w:numPr>
                <w:ilvl w:val="0"/>
                <w:numId w:val="0"/>
              </w:numPr>
              <w:spacing w:line="276" w:lineRule="auto"/>
              <w:ind w:left="715"/>
              <w:jc w:val="both"/>
              <w:rPr>
                <w:rFonts w:ascii="Cambria" w:hAnsi="Cambria"/>
                <w:sz w:val="16"/>
                <w:szCs w:val="16"/>
                <w:lang w:val="en-US"/>
              </w:rPr>
            </w:pPr>
          </w:p>
          <w:p w14:paraId="1004105A" w14:textId="7872396D" w:rsidR="00BC554B" w:rsidRDefault="00BC554B"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“commercial” cookies allowing to provide users with advertising content suited to their interests</w:t>
            </w:r>
          </w:p>
          <w:p w14:paraId="0EA770ED" w14:textId="77777777" w:rsidR="00BC554B" w:rsidRDefault="00BC554B" w:rsidP="00BC554B">
            <w:pPr>
              <w:pStyle w:val="Akapitzlist"/>
              <w:numPr>
                <w:ilvl w:val="0"/>
                <w:numId w:val="0"/>
              </w:numPr>
              <w:spacing w:line="276" w:lineRule="auto"/>
              <w:ind w:left="715"/>
              <w:jc w:val="both"/>
              <w:rPr>
                <w:rFonts w:ascii="Cambria" w:hAnsi="Cambria"/>
                <w:sz w:val="16"/>
                <w:szCs w:val="16"/>
                <w:lang w:val="en-US"/>
              </w:rPr>
            </w:pPr>
          </w:p>
          <w:p w14:paraId="5111F8BE" w14:textId="62E37302" w:rsidR="00BC554B" w:rsidRDefault="00BC554B" w:rsidP="00A914C5">
            <w:pPr>
              <w:pStyle w:val="Akapitzlist"/>
              <w:numPr>
                <w:ilvl w:val="0"/>
                <w:numId w:val="43"/>
              </w:numPr>
              <w:spacing w:line="276" w:lineRule="auto"/>
              <w:jc w:val="both"/>
              <w:rPr>
                <w:rFonts w:ascii="Cambria" w:hAnsi="Cambria"/>
                <w:sz w:val="16"/>
                <w:szCs w:val="16"/>
                <w:lang w:val="en-US"/>
              </w:rPr>
            </w:pPr>
            <w:r>
              <w:rPr>
                <w:rFonts w:ascii="Cambria" w:hAnsi="Cambria"/>
                <w:sz w:val="16"/>
                <w:szCs w:val="16"/>
                <w:lang w:val="en-US"/>
              </w:rPr>
              <w:t>“</w:t>
            </w:r>
            <w:proofErr w:type="spellStart"/>
            <w:r>
              <w:rPr>
                <w:rFonts w:ascii="Cambria" w:hAnsi="Cambria"/>
                <w:sz w:val="16"/>
                <w:szCs w:val="16"/>
                <w:lang w:val="en-US"/>
              </w:rPr>
              <w:t>analitycal</w:t>
            </w:r>
            <w:proofErr w:type="spellEnd"/>
            <w:r>
              <w:rPr>
                <w:rFonts w:ascii="Cambria" w:hAnsi="Cambria"/>
                <w:sz w:val="16"/>
                <w:szCs w:val="16"/>
                <w:lang w:val="en-US"/>
              </w:rPr>
              <w:t xml:space="preserve">” cookies, collecting information about using a specific website, such as </w:t>
            </w:r>
            <w:r w:rsidR="00D903EA">
              <w:rPr>
                <w:rFonts w:ascii="Cambria" w:hAnsi="Cambria"/>
                <w:sz w:val="16"/>
                <w:szCs w:val="16"/>
                <w:lang w:val="en-US"/>
              </w:rPr>
              <w:t>web</w:t>
            </w:r>
            <w:r>
              <w:rPr>
                <w:rFonts w:ascii="Cambria" w:hAnsi="Cambria"/>
                <w:sz w:val="16"/>
                <w:szCs w:val="16"/>
                <w:lang w:val="en-US"/>
              </w:rPr>
              <w:t>sites visited by a particular user or all communicates about errors; They do not collect information allowing to identify a user and gathered information is aggregated in such manner that it becomes anonymous. “</w:t>
            </w:r>
            <w:proofErr w:type="spellStart"/>
            <w:r>
              <w:rPr>
                <w:rFonts w:ascii="Cambria" w:hAnsi="Cambria"/>
                <w:sz w:val="16"/>
                <w:szCs w:val="16"/>
                <w:lang w:val="en-US"/>
              </w:rPr>
              <w:t>Analitycal</w:t>
            </w:r>
            <w:proofErr w:type="spellEnd"/>
            <w:r>
              <w:rPr>
                <w:rFonts w:ascii="Cambria" w:hAnsi="Cambria"/>
                <w:sz w:val="16"/>
                <w:szCs w:val="16"/>
                <w:lang w:val="en-US"/>
              </w:rPr>
              <w:t>” cookies are mentioned to help improve website work.</w:t>
            </w:r>
          </w:p>
          <w:p w14:paraId="586F1B6C" w14:textId="77777777" w:rsidR="00BC554B" w:rsidRPr="00BC554B" w:rsidRDefault="00BC554B" w:rsidP="00BC554B">
            <w:pPr>
              <w:spacing w:line="276" w:lineRule="auto"/>
              <w:jc w:val="both"/>
              <w:rPr>
                <w:rFonts w:ascii="Cambria" w:hAnsi="Cambria"/>
                <w:sz w:val="16"/>
                <w:szCs w:val="16"/>
                <w:lang w:val="en-US"/>
              </w:rPr>
            </w:pPr>
          </w:p>
          <w:p w14:paraId="4C0B1E6F" w14:textId="48CD7877" w:rsidR="00A914C5" w:rsidRPr="00A914C5" w:rsidRDefault="00A914C5" w:rsidP="00A914C5">
            <w:pPr>
              <w:spacing w:line="276" w:lineRule="auto"/>
              <w:jc w:val="both"/>
              <w:rPr>
                <w:rFonts w:ascii="Cambria" w:hAnsi="Cambria"/>
                <w:sz w:val="16"/>
                <w:szCs w:val="16"/>
                <w:lang w:val="en-US"/>
              </w:rPr>
            </w:pPr>
          </w:p>
        </w:tc>
      </w:tr>
      <w:tr w:rsidR="009F2670" w:rsidRPr="00230F8B" w14:paraId="31DC91EC" w14:textId="77777777" w:rsidTr="00444D20">
        <w:tc>
          <w:tcPr>
            <w:tcW w:w="5410" w:type="dxa"/>
          </w:tcPr>
          <w:p w14:paraId="1F0C4E36" w14:textId="39806B76" w:rsidR="009F2670" w:rsidRDefault="009F2670" w:rsidP="00230F8B">
            <w:pPr>
              <w:spacing w:line="276" w:lineRule="auto"/>
              <w:jc w:val="both"/>
              <w:rPr>
                <w:rFonts w:ascii="Cambria" w:hAnsi="Cambria" w:cs="Arial"/>
                <w:sz w:val="16"/>
                <w:szCs w:val="16"/>
                <w:lang w:val="pl-PL"/>
              </w:rPr>
            </w:pPr>
          </w:p>
        </w:tc>
        <w:tc>
          <w:tcPr>
            <w:tcW w:w="5458" w:type="dxa"/>
          </w:tcPr>
          <w:p w14:paraId="36212D88" w14:textId="77777777" w:rsidR="009F2670" w:rsidRPr="00230F8B" w:rsidRDefault="009F2670" w:rsidP="00230F8B">
            <w:pPr>
              <w:spacing w:line="276" w:lineRule="auto"/>
              <w:ind w:left="-5"/>
              <w:jc w:val="both"/>
              <w:rPr>
                <w:rFonts w:ascii="Cambria" w:hAnsi="Cambria"/>
                <w:sz w:val="16"/>
                <w:szCs w:val="16"/>
                <w:lang w:val="en-US"/>
              </w:rPr>
            </w:pPr>
          </w:p>
        </w:tc>
      </w:tr>
      <w:tr w:rsidR="009F2670" w:rsidRPr="00230F8B" w14:paraId="60FCA2B1" w14:textId="77777777" w:rsidTr="00444D20">
        <w:tc>
          <w:tcPr>
            <w:tcW w:w="5410" w:type="dxa"/>
          </w:tcPr>
          <w:p w14:paraId="75D6EA91" w14:textId="09986158" w:rsidR="009F2670" w:rsidRDefault="00BC554B" w:rsidP="00CC51DD">
            <w:pPr>
              <w:spacing w:line="276" w:lineRule="auto"/>
              <w:jc w:val="both"/>
              <w:rPr>
                <w:rFonts w:ascii="Cambria" w:hAnsi="Cambria" w:cs="Arial"/>
                <w:sz w:val="16"/>
                <w:szCs w:val="16"/>
                <w:lang w:val="pl-PL"/>
              </w:rPr>
            </w:pPr>
            <w:r>
              <w:rPr>
                <w:rFonts w:ascii="Cambria" w:hAnsi="Cambria" w:cs="Arial"/>
                <w:sz w:val="16"/>
                <w:szCs w:val="16"/>
                <w:lang w:val="pl-PL"/>
              </w:rPr>
              <w:t>Wynajmujący</w:t>
            </w:r>
            <w:r w:rsidR="00CC51DD" w:rsidRPr="00CC51DD">
              <w:rPr>
                <w:rFonts w:ascii="Cambria" w:hAnsi="Cambria" w:cs="Arial"/>
                <w:sz w:val="16"/>
                <w:szCs w:val="16"/>
                <w:lang w:val="pl-PL"/>
              </w:rPr>
              <w:t xml:space="preserve"> informuje, że ograniczenia stosowania plików cookies mogą wpłynąć na niektóre funkcjonalności dostępne na </w:t>
            </w:r>
            <w:r w:rsidR="00770DB5">
              <w:rPr>
                <w:rFonts w:ascii="Cambria" w:hAnsi="Cambria" w:cs="Arial"/>
                <w:sz w:val="16"/>
                <w:szCs w:val="16"/>
                <w:lang w:val="pl-PL"/>
              </w:rPr>
              <w:t>S</w:t>
            </w:r>
            <w:r w:rsidR="00CC51DD">
              <w:rPr>
                <w:rFonts w:ascii="Cambria" w:hAnsi="Cambria" w:cs="Arial"/>
                <w:sz w:val="16"/>
                <w:szCs w:val="16"/>
                <w:lang w:val="pl-PL"/>
              </w:rPr>
              <w:t>tronie.</w:t>
            </w:r>
          </w:p>
        </w:tc>
        <w:tc>
          <w:tcPr>
            <w:tcW w:w="5458" w:type="dxa"/>
          </w:tcPr>
          <w:p w14:paraId="50F1A2BA" w14:textId="4B9B841A" w:rsidR="009F2670" w:rsidRPr="00230F8B" w:rsidRDefault="00BC554B" w:rsidP="00230F8B">
            <w:pPr>
              <w:spacing w:line="276" w:lineRule="auto"/>
              <w:ind w:left="-5"/>
              <w:jc w:val="both"/>
              <w:rPr>
                <w:rFonts w:ascii="Cambria" w:hAnsi="Cambria"/>
                <w:sz w:val="16"/>
                <w:szCs w:val="16"/>
                <w:lang w:val="en-US"/>
              </w:rPr>
            </w:pPr>
            <w:r>
              <w:rPr>
                <w:rFonts w:ascii="Cambria" w:hAnsi="Cambria"/>
                <w:sz w:val="16"/>
                <w:szCs w:val="16"/>
                <w:lang w:val="en-US"/>
              </w:rPr>
              <w:t xml:space="preserve">Landlord informs that limitation of use of cookies may affect some functionalities available on the </w:t>
            </w:r>
            <w:r w:rsidR="00C87E41">
              <w:rPr>
                <w:rFonts w:ascii="Cambria" w:hAnsi="Cambria"/>
                <w:sz w:val="16"/>
                <w:szCs w:val="16"/>
                <w:lang w:val="en-US"/>
              </w:rPr>
              <w:t>W</w:t>
            </w:r>
            <w:r>
              <w:rPr>
                <w:rFonts w:ascii="Cambria" w:hAnsi="Cambria"/>
                <w:sz w:val="16"/>
                <w:szCs w:val="16"/>
                <w:lang w:val="en-US"/>
              </w:rPr>
              <w:t>ebsite.</w:t>
            </w:r>
          </w:p>
        </w:tc>
      </w:tr>
      <w:tr w:rsidR="000B1A62" w:rsidRPr="00230F8B" w14:paraId="4D721644" w14:textId="77777777" w:rsidTr="00444D20">
        <w:tc>
          <w:tcPr>
            <w:tcW w:w="5410" w:type="dxa"/>
          </w:tcPr>
          <w:p w14:paraId="7F2A63DC" w14:textId="77777777" w:rsidR="000B1A62" w:rsidRPr="00225090" w:rsidRDefault="000B1A62" w:rsidP="00230F8B">
            <w:pPr>
              <w:spacing w:line="276" w:lineRule="auto"/>
              <w:jc w:val="both"/>
              <w:rPr>
                <w:rFonts w:ascii="Cambria" w:hAnsi="Cambria" w:cs="Arial"/>
                <w:sz w:val="16"/>
                <w:szCs w:val="16"/>
                <w:lang w:val="en-GB"/>
              </w:rPr>
            </w:pPr>
          </w:p>
        </w:tc>
        <w:tc>
          <w:tcPr>
            <w:tcW w:w="5458" w:type="dxa"/>
          </w:tcPr>
          <w:p w14:paraId="1845EBC1" w14:textId="77777777" w:rsidR="000B1A62" w:rsidRPr="00230F8B" w:rsidRDefault="000B1A62" w:rsidP="00230F8B">
            <w:pPr>
              <w:spacing w:line="276" w:lineRule="auto"/>
              <w:ind w:left="-5"/>
              <w:jc w:val="both"/>
              <w:rPr>
                <w:rFonts w:ascii="Cambria" w:hAnsi="Cambria"/>
                <w:sz w:val="16"/>
                <w:szCs w:val="16"/>
                <w:lang w:val="en-US"/>
              </w:rPr>
            </w:pPr>
          </w:p>
        </w:tc>
      </w:tr>
      <w:tr w:rsidR="00CC51DD" w:rsidRPr="00230F8B" w14:paraId="59D7CB64" w14:textId="77777777" w:rsidTr="00444D20">
        <w:tc>
          <w:tcPr>
            <w:tcW w:w="5410" w:type="dxa"/>
          </w:tcPr>
          <w:p w14:paraId="3E1EF304" w14:textId="358D02CF" w:rsidR="00CC51DD" w:rsidRPr="00CC51DD" w:rsidRDefault="00CC51DD" w:rsidP="00F02276">
            <w:pPr>
              <w:pStyle w:val="Akapitzlist"/>
              <w:numPr>
                <w:ilvl w:val="0"/>
                <w:numId w:val="32"/>
              </w:numPr>
              <w:spacing w:line="276" w:lineRule="auto"/>
              <w:jc w:val="both"/>
              <w:rPr>
                <w:rFonts w:ascii="Cambria" w:hAnsi="Cambria" w:cs="Arial"/>
                <w:b/>
                <w:sz w:val="16"/>
                <w:szCs w:val="16"/>
                <w:lang w:val="pl-PL"/>
              </w:rPr>
            </w:pPr>
            <w:r w:rsidRPr="00CC51DD">
              <w:rPr>
                <w:rFonts w:ascii="Cambria" w:hAnsi="Cambria" w:cs="Arial"/>
                <w:b/>
                <w:sz w:val="16"/>
                <w:szCs w:val="16"/>
                <w:lang w:val="pl-PL"/>
              </w:rPr>
              <w:t>Przeniesienie zarządzania</w:t>
            </w:r>
          </w:p>
        </w:tc>
        <w:tc>
          <w:tcPr>
            <w:tcW w:w="5458" w:type="dxa"/>
          </w:tcPr>
          <w:p w14:paraId="445DB439" w14:textId="6CAC51A0" w:rsidR="00CC51DD" w:rsidRPr="00BC554B" w:rsidRDefault="00BC554B" w:rsidP="00BC554B">
            <w:pPr>
              <w:pStyle w:val="Akapitzlist"/>
              <w:numPr>
                <w:ilvl w:val="0"/>
                <w:numId w:val="33"/>
              </w:numPr>
              <w:spacing w:line="276" w:lineRule="auto"/>
              <w:jc w:val="both"/>
              <w:rPr>
                <w:rFonts w:ascii="Cambria" w:hAnsi="Cambria"/>
                <w:b/>
                <w:sz w:val="16"/>
                <w:szCs w:val="16"/>
                <w:lang w:val="en-US"/>
              </w:rPr>
            </w:pPr>
            <w:r w:rsidRPr="00BC554B">
              <w:rPr>
                <w:rFonts w:ascii="Cambria" w:hAnsi="Cambria"/>
                <w:b/>
                <w:sz w:val="16"/>
                <w:szCs w:val="16"/>
                <w:lang w:val="en-US"/>
              </w:rPr>
              <w:t>Manag</w:t>
            </w:r>
            <w:r w:rsidR="00225090">
              <w:rPr>
                <w:rFonts w:ascii="Cambria" w:hAnsi="Cambria"/>
                <w:b/>
                <w:sz w:val="16"/>
                <w:szCs w:val="16"/>
                <w:lang w:val="en-US"/>
              </w:rPr>
              <w:t>e</w:t>
            </w:r>
            <w:r w:rsidRPr="00BC554B">
              <w:rPr>
                <w:rFonts w:ascii="Cambria" w:hAnsi="Cambria"/>
                <w:b/>
                <w:sz w:val="16"/>
                <w:szCs w:val="16"/>
                <w:lang w:val="en-US"/>
              </w:rPr>
              <w:t>ment transfer</w:t>
            </w:r>
          </w:p>
        </w:tc>
      </w:tr>
      <w:tr w:rsidR="00CC51DD" w:rsidRPr="00230F8B" w14:paraId="1BBD5D10" w14:textId="77777777" w:rsidTr="00444D20">
        <w:tc>
          <w:tcPr>
            <w:tcW w:w="5410" w:type="dxa"/>
          </w:tcPr>
          <w:p w14:paraId="04C96E0B" w14:textId="77777777" w:rsidR="00CC51DD" w:rsidRDefault="00CC51DD" w:rsidP="00230F8B">
            <w:pPr>
              <w:spacing w:line="276" w:lineRule="auto"/>
              <w:jc w:val="both"/>
              <w:rPr>
                <w:rFonts w:ascii="Cambria" w:hAnsi="Cambria" w:cs="Arial"/>
                <w:sz w:val="16"/>
                <w:szCs w:val="16"/>
                <w:lang w:val="pl-PL"/>
              </w:rPr>
            </w:pPr>
          </w:p>
        </w:tc>
        <w:tc>
          <w:tcPr>
            <w:tcW w:w="5458" w:type="dxa"/>
          </w:tcPr>
          <w:p w14:paraId="3E8F5504" w14:textId="77777777" w:rsidR="00CC51DD" w:rsidRPr="00230F8B" w:rsidRDefault="00CC51DD" w:rsidP="00230F8B">
            <w:pPr>
              <w:spacing w:line="276" w:lineRule="auto"/>
              <w:ind w:left="-5"/>
              <w:jc w:val="both"/>
              <w:rPr>
                <w:rFonts w:ascii="Cambria" w:hAnsi="Cambria"/>
                <w:sz w:val="16"/>
                <w:szCs w:val="16"/>
                <w:lang w:val="en-US"/>
              </w:rPr>
            </w:pPr>
          </w:p>
        </w:tc>
      </w:tr>
      <w:tr w:rsidR="00CC51DD" w:rsidRPr="00230F8B" w14:paraId="0240A67F" w14:textId="77777777" w:rsidTr="00444D20">
        <w:tc>
          <w:tcPr>
            <w:tcW w:w="5410" w:type="dxa"/>
          </w:tcPr>
          <w:p w14:paraId="4A6C20CA" w14:textId="6823D990" w:rsidR="00CC51DD" w:rsidRDefault="00CC51DD" w:rsidP="00E9206E">
            <w:pPr>
              <w:spacing w:line="276" w:lineRule="auto"/>
              <w:jc w:val="both"/>
              <w:rPr>
                <w:rFonts w:ascii="Cambria" w:hAnsi="Cambria" w:cs="Arial"/>
                <w:sz w:val="16"/>
                <w:szCs w:val="16"/>
                <w:lang w:val="pl-PL"/>
              </w:rPr>
            </w:pPr>
            <w:r w:rsidRPr="00CC51DD">
              <w:rPr>
                <w:rFonts w:ascii="Cambria" w:hAnsi="Cambria" w:cs="Arial"/>
                <w:sz w:val="16"/>
                <w:szCs w:val="16"/>
                <w:lang w:val="pl-PL"/>
              </w:rPr>
              <w:t>Mogą zaistnieć okolicz</w:t>
            </w:r>
            <w:r>
              <w:rPr>
                <w:rFonts w:ascii="Cambria" w:hAnsi="Cambria" w:cs="Arial"/>
                <w:sz w:val="16"/>
                <w:szCs w:val="16"/>
                <w:lang w:val="pl-PL"/>
              </w:rPr>
              <w:t>ności, w których Wynajmujący</w:t>
            </w:r>
            <w:r w:rsidRPr="00CC51DD">
              <w:rPr>
                <w:rFonts w:ascii="Cambria" w:hAnsi="Cambria" w:cs="Arial"/>
                <w:sz w:val="16"/>
                <w:szCs w:val="16"/>
                <w:lang w:val="pl-PL"/>
              </w:rPr>
              <w:t xml:space="preserve"> zdecyduje się sprzedać albo przenieść całość lub część swojego przedsiębiorstwa lub aktywów. W takim wypadku dane osobowe użytkowników mogą być przekazane lub u</w:t>
            </w:r>
            <w:r>
              <w:rPr>
                <w:rFonts w:ascii="Cambria" w:hAnsi="Cambria" w:cs="Arial"/>
                <w:sz w:val="16"/>
                <w:szCs w:val="16"/>
                <w:lang w:val="pl-PL"/>
              </w:rPr>
              <w:t>dostępnione przez Wynajmującego</w:t>
            </w:r>
            <w:r w:rsidRPr="00CC51DD">
              <w:rPr>
                <w:rFonts w:ascii="Cambria" w:hAnsi="Cambria" w:cs="Arial"/>
                <w:sz w:val="16"/>
                <w:szCs w:val="16"/>
                <w:lang w:val="pl-PL"/>
              </w:rPr>
              <w:t xml:space="preserve"> podmiotom trzecim w ramach oraz w związku z planowaną transakcją. W</w:t>
            </w:r>
            <w:r>
              <w:rPr>
                <w:rFonts w:ascii="Cambria" w:hAnsi="Cambria" w:cs="Arial"/>
                <w:sz w:val="16"/>
                <w:szCs w:val="16"/>
                <w:lang w:val="pl-PL"/>
              </w:rPr>
              <w:t xml:space="preserve"> takich sytuacjach Wynajmujący</w:t>
            </w:r>
            <w:r w:rsidRPr="00CC51DD">
              <w:rPr>
                <w:rFonts w:ascii="Cambria" w:hAnsi="Cambria" w:cs="Arial"/>
                <w:sz w:val="16"/>
                <w:szCs w:val="16"/>
                <w:lang w:val="pl-PL"/>
              </w:rPr>
              <w:t xml:space="preserve"> zapewni </w:t>
            </w:r>
            <w:r w:rsidRPr="00CC51DD">
              <w:rPr>
                <w:rFonts w:ascii="Cambria" w:hAnsi="Cambria" w:cs="Arial"/>
                <w:sz w:val="16"/>
                <w:szCs w:val="16"/>
                <w:lang w:val="pl-PL"/>
              </w:rPr>
              <w:lastRenderedPageBreak/>
              <w:t>zobowiązanie podmiotów trzecich do zapewnienia adekwatnej ochrony dla danych osobowych zebranych za pośrednictwem</w:t>
            </w:r>
            <w:r>
              <w:rPr>
                <w:rFonts w:ascii="Cambria" w:hAnsi="Cambria" w:cs="Arial"/>
                <w:sz w:val="16"/>
                <w:szCs w:val="16"/>
                <w:lang w:val="pl-PL"/>
              </w:rPr>
              <w:t xml:space="preserve"> Strony. Dodatkowo Wynajmujący</w:t>
            </w:r>
            <w:r w:rsidRPr="00CC51DD">
              <w:rPr>
                <w:rFonts w:ascii="Cambria" w:hAnsi="Cambria" w:cs="Arial"/>
                <w:sz w:val="16"/>
                <w:szCs w:val="16"/>
                <w:lang w:val="pl-PL"/>
              </w:rPr>
              <w:t xml:space="preserve"> poinformuje użytkowników Strony o takich okolicznościach, a użytkownikom będzie przysługiwało prawo żądania usunięcia ich danych.</w:t>
            </w:r>
          </w:p>
        </w:tc>
        <w:tc>
          <w:tcPr>
            <w:tcW w:w="5458" w:type="dxa"/>
          </w:tcPr>
          <w:p w14:paraId="3132BB1A" w14:textId="43D259C4" w:rsidR="00CC51DD" w:rsidRPr="00230F8B" w:rsidRDefault="00AC027A" w:rsidP="00E9206E">
            <w:pPr>
              <w:spacing w:line="276" w:lineRule="auto"/>
              <w:ind w:left="-5"/>
              <w:jc w:val="both"/>
              <w:rPr>
                <w:rFonts w:ascii="Cambria" w:hAnsi="Cambria"/>
                <w:sz w:val="16"/>
                <w:szCs w:val="16"/>
                <w:lang w:val="en-US"/>
              </w:rPr>
            </w:pPr>
            <w:r>
              <w:rPr>
                <w:rFonts w:ascii="Cambria" w:hAnsi="Cambria"/>
                <w:sz w:val="16"/>
                <w:szCs w:val="16"/>
                <w:lang w:val="en-US"/>
              </w:rPr>
              <w:lastRenderedPageBreak/>
              <w:t>There might appear circumstances that Landlord decides to sell or transfer whole or part of its enterprise or assets. In such case personal data of users may be transferred or shared by Landlord with external parties within the framework</w:t>
            </w:r>
            <w:r w:rsidR="00770DB5">
              <w:rPr>
                <w:rFonts w:ascii="Cambria" w:hAnsi="Cambria"/>
                <w:sz w:val="16"/>
                <w:szCs w:val="16"/>
                <w:lang w:val="en-US"/>
              </w:rPr>
              <w:t xml:space="preserve"> of</w:t>
            </w:r>
            <w:r>
              <w:rPr>
                <w:rFonts w:ascii="Cambria" w:hAnsi="Cambria"/>
                <w:sz w:val="16"/>
                <w:szCs w:val="16"/>
                <w:lang w:val="en-US"/>
              </w:rPr>
              <w:t xml:space="preserve"> and in connection with planned transaction. If such situation happens, Landlord shall ensure external parties commitment that adequate </w:t>
            </w:r>
            <w:r>
              <w:rPr>
                <w:rFonts w:ascii="Cambria" w:hAnsi="Cambria"/>
                <w:sz w:val="16"/>
                <w:szCs w:val="16"/>
                <w:lang w:val="en-US"/>
              </w:rPr>
              <w:lastRenderedPageBreak/>
              <w:t>protection is exercised regarding perso</w:t>
            </w:r>
            <w:r w:rsidR="00D903EA">
              <w:rPr>
                <w:rFonts w:ascii="Cambria" w:hAnsi="Cambria"/>
                <w:sz w:val="16"/>
                <w:szCs w:val="16"/>
                <w:lang w:val="en-US"/>
              </w:rPr>
              <w:t>nal data collected through the W</w:t>
            </w:r>
            <w:r>
              <w:rPr>
                <w:rFonts w:ascii="Cambria" w:hAnsi="Cambria"/>
                <w:sz w:val="16"/>
                <w:szCs w:val="16"/>
                <w:lang w:val="en-US"/>
              </w:rPr>
              <w:t xml:space="preserve">ebsite. Additionally, Landlord shall inform </w:t>
            </w:r>
            <w:r w:rsidR="00C87E41">
              <w:rPr>
                <w:rFonts w:ascii="Cambria" w:hAnsi="Cambria"/>
                <w:sz w:val="16"/>
                <w:szCs w:val="16"/>
                <w:lang w:val="en-US"/>
              </w:rPr>
              <w:t>W</w:t>
            </w:r>
            <w:r>
              <w:rPr>
                <w:rFonts w:ascii="Cambria" w:hAnsi="Cambria"/>
                <w:sz w:val="16"/>
                <w:szCs w:val="16"/>
                <w:lang w:val="en-US"/>
              </w:rPr>
              <w:t xml:space="preserve">ebsite users about such circumstances, </w:t>
            </w:r>
            <w:r w:rsidR="00E9206E">
              <w:rPr>
                <w:rFonts w:ascii="Cambria" w:hAnsi="Cambria"/>
                <w:sz w:val="16"/>
                <w:szCs w:val="16"/>
                <w:lang w:val="en-US"/>
              </w:rPr>
              <w:t>and they will be entitled to demand removal of their data.</w:t>
            </w:r>
          </w:p>
        </w:tc>
      </w:tr>
      <w:tr w:rsidR="00CC51DD" w:rsidRPr="00230F8B" w14:paraId="1F8FFB3A" w14:textId="77777777" w:rsidTr="00444D20">
        <w:tc>
          <w:tcPr>
            <w:tcW w:w="5410" w:type="dxa"/>
          </w:tcPr>
          <w:p w14:paraId="6E689B4C" w14:textId="77777777" w:rsidR="00CC51DD" w:rsidRPr="00225090" w:rsidRDefault="00CC51DD" w:rsidP="00230F8B">
            <w:pPr>
              <w:spacing w:line="276" w:lineRule="auto"/>
              <w:jc w:val="both"/>
              <w:rPr>
                <w:rFonts w:ascii="Cambria" w:hAnsi="Cambria" w:cs="Arial"/>
                <w:sz w:val="16"/>
                <w:szCs w:val="16"/>
                <w:lang w:val="en-GB"/>
              </w:rPr>
            </w:pPr>
          </w:p>
        </w:tc>
        <w:tc>
          <w:tcPr>
            <w:tcW w:w="5458" w:type="dxa"/>
          </w:tcPr>
          <w:p w14:paraId="3E1AA746" w14:textId="77777777" w:rsidR="00CC51DD" w:rsidRPr="00230F8B" w:rsidRDefault="00CC51DD" w:rsidP="00230F8B">
            <w:pPr>
              <w:spacing w:line="276" w:lineRule="auto"/>
              <w:ind w:left="-5"/>
              <w:jc w:val="both"/>
              <w:rPr>
                <w:rFonts w:ascii="Cambria" w:hAnsi="Cambria"/>
                <w:sz w:val="16"/>
                <w:szCs w:val="16"/>
                <w:lang w:val="en-US"/>
              </w:rPr>
            </w:pPr>
          </w:p>
        </w:tc>
      </w:tr>
      <w:tr w:rsidR="00F02D04" w:rsidRPr="00230F8B" w14:paraId="63090CF2" w14:textId="77777777" w:rsidTr="00444D20">
        <w:tc>
          <w:tcPr>
            <w:tcW w:w="5410" w:type="dxa"/>
          </w:tcPr>
          <w:p w14:paraId="333AC7D1" w14:textId="77777777" w:rsidR="00EB1FA1" w:rsidRPr="00230F8B" w:rsidRDefault="00EB1FA1" w:rsidP="00BC554B">
            <w:pPr>
              <w:pStyle w:val="Akapitzlist"/>
              <w:numPr>
                <w:ilvl w:val="0"/>
                <w:numId w:val="33"/>
              </w:numPr>
              <w:spacing w:line="276" w:lineRule="auto"/>
              <w:rPr>
                <w:rFonts w:ascii="Cambria" w:hAnsi="Cambria" w:cs="Arial"/>
                <w:b/>
                <w:sz w:val="16"/>
                <w:szCs w:val="16"/>
                <w:lang w:val="pl-PL"/>
              </w:rPr>
            </w:pPr>
            <w:r w:rsidRPr="00230F8B">
              <w:rPr>
                <w:rFonts w:ascii="Cambria" w:hAnsi="Cambria" w:cs="Arial"/>
                <w:b/>
                <w:sz w:val="16"/>
                <w:szCs w:val="16"/>
                <w:lang w:val="pl-PL"/>
              </w:rPr>
              <w:t>Jak mogą Państwo wykonywać swe prawa prywatności?</w:t>
            </w:r>
          </w:p>
          <w:p w14:paraId="71105EEF"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1C16F801" w14:textId="164E2CC1" w:rsidR="00F02D04" w:rsidRPr="00E9206E" w:rsidRDefault="00E9206E" w:rsidP="009C491E">
            <w:pPr>
              <w:spacing w:line="276" w:lineRule="auto"/>
              <w:ind w:left="360"/>
              <w:jc w:val="both"/>
              <w:rPr>
                <w:rFonts w:ascii="Cambria" w:hAnsi="Cambria"/>
                <w:sz w:val="16"/>
                <w:szCs w:val="16"/>
                <w:lang w:val="en-US"/>
              </w:rPr>
            </w:pPr>
            <w:r>
              <w:rPr>
                <w:rFonts w:ascii="Cambria" w:eastAsia="Arial" w:hAnsi="Cambria" w:cs="Arial"/>
                <w:b/>
                <w:sz w:val="16"/>
                <w:szCs w:val="16"/>
                <w:lang w:val="en-US"/>
              </w:rPr>
              <w:t xml:space="preserve">14.  </w:t>
            </w:r>
            <w:r w:rsidR="00F02D04" w:rsidRPr="00E9206E">
              <w:rPr>
                <w:rFonts w:ascii="Cambria" w:eastAsia="Arial" w:hAnsi="Cambria" w:cs="Arial"/>
                <w:b/>
                <w:sz w:val="16"/>
                <w:szCs w:val="16"/>
                <w:lang w:val="en-US"/>
              </w:rPr>
              <w:t xml:space="preserve">How can you exercise your privacy rights? </w:t>
            </w:r>
          </w:p>
          <w:p w14:paraId="3834F789"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305961FB" w14:textId="77777777" w:rsidTr="00444D20">
        <w:tc>
          <w:tcPr>
            <w:tcW w:w="5410" w:type="dxa"/>
          </w:tcPr>
          <w:p w14:paraId="6D42995F" w14:textId="77777777" w:rsidR="00F02D04" w:rsidRPr="00230F8B" w:rsidRDefault="00F02D04" w:rsidP="00230F8B">
            <w:pPr>
              <w:spacing w:line="276" w:lineRule="auto"/>
              <w:jc w:val="both"/>
              <w:rPr>
                <w:rFonts w:ascii="Cambria" w:hAnsi="Cambria" w:cs="Arial"/>
                <w:sz w:val="16"/>
                <w:szCs w:val="16"/>
                <w:lang w:val="pl-PL"/>
              </w:rPr>
            </w:pPr>
            <w:r w:rsidRPr="00230F8B">
              <w:rPr>
                <w:rFonts w:ascii="Cambria" w:hAnsi="Cambria" w:cs="Arial"/>
                <w:sz w:val="16"/>
                <w:szCs w:val="16"/>
                <w:lang w:val="pl-PL" w:eastAsia="en-GB"/>
              </w:rPr>
              <w:t xml:space="preserve">Mają Państwo prawo zażądać dostępu wglądu do Państwa danych osobowych, a pod pewnymi warunkami, do poprawiania lub usuwania danych osobowych. Ponadto, mają także Państwo prawo do: ograniczenia przetwarzania Państwa danych osobowych, sprzeciwienia się przetwarzaniu, a także do przenoszenia danych. </w:t>
            </w:r>
          </w:p>
          <w:p w14:paraId="2F02BC36"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16FB3046"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You have the right to request access to an overview of your personal data, and under certain conditions, rectification and/or erasure of personal data. In addition, you also have the right of restriction of processing concerning your personal data, the right to object to processing as well as the right to data portability.  </w:t>
            </w:r>
          </w:p>
          <w:p w14:paraId="3D7799F0"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0F82DA6E" w14:textId="77777777" w:rsidTr="00444D20">
        <w:tc>
          <w:tcPr>
            <w:tcW w:w="5410" w:type="dxa"/>
          </w:tcPr>
          <w:p w14:paraId="7010B332"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Aby wykonać Państwa prawo dostępu, poprawiania lub usuwania danych osobowych, prawo do ograniczenia przetwarzania, prawo do sprzeciwieniu się przetwarzaniu, a także aby zrealizować prawo do przenoszenia danych, należy skontaktować się z nami na dane podane w punkcie </w:t>
            </w:r>
            <w:r w:rsidRPr="00230F8B">
              <w:rPr>
                <w:rFonts w:ascii="Cambria" w:hAnsi="Cambria" w:cs="Arial"/>
                <w:b/>
                <w:sz w:val="16"/>
                <w:szCs w:val="16"/>
                <w:lang w:val="pl-PL" w:eastAsia="en-GB"/>
              </w:rPr>
              <w:t>„Więcej informacji?”,</w:t>
            </w:r>
            <w:r w:rsidRPr="00230F8B">
              <w:rPr>
                <w:rFonts w:ascii="Cambria" w:hAnsi="Cambria" w:cs="Arial"/>
                <w:sz w:val="16"/>
                <w:szCs w:val="16"/>
                <w:lang w:val="pl-PL" w:eastAsia="en-GB"/>
              </w:rPr>
              <w:t xml:space="preserve"> który znajduje się poniżej. </w:t>
            </w:r>
          </w:p>
          <w:p w14:paraId="4BB77D46"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594DC6DC"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To invoke your right of access, rectification, and/or erasure of personal data, your right of restriction of processing, and/or your right to object to processing as well as to invoke your right to data portability, please contact us by using the contact details set out above and in paragraph “</w:t>
            </w:r>
            <w:r w:rsidRPr="00230F8B">
              <w:rPr>
                <w:rFonts w:ascii="Cambria" w:hAnsi="Cambria"/>
                <w:b/>
                <w:sz w:val="16"/>
                <w:szCs w:val="16"/>
                <w:lang w:val="en-US"/>
              </w:rPr>
              <w:t>More information</w:t>
            </w:r>
            <w:r w:rsidRPr="00230F8B">
              <w:rPr>
                <w:rFonts w:ascii="Cambria" w:hAnsi="Cambria"/>
                <w:sz w:val="16"/>
                <w:szCs w:val="16"/>
                <w:lang w:val="en-US"/>
              </w:rPr>
              <w:t xml:space="preserve">?”.   </w:t>
            </w:r>
          </w:p>
          <w:p w14:paraId="17D2DD5C"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2889AF4D" w14:textId="77777777" w:rsidTr="00444D20">
        <w:tc>
          <w:tcPr>
            <w:tcW w:w="5410" w:type="dxa"/>
          </w:tcPr>
          <w:p w14:paraId="2A0276CB" w14:textId="77777777" w:rsidR="00F02D04" w:rsidRPr="00230F8B" w:rsidRDefault="00F02D04" w:rsidP="00230F8B">
            <w:pPr>
              <w:spacing w:line="276" w:lineRule="auto"/>
              <w:jc w:val="both"/>
              <w:outlineLvl w:val="0"/>
              <w:rPr>
                <w:rFonts w:ascii="Cambria" w:hAnsi="Cambria" w:cs="Arial"/>
                <w:sz w:val="16"/>
                <w:szCs w:val="16"/>
                <w:lang w:val="pl-PL" w:eastAsia="en-GB"/>
              </w:rPr>
            </w:pPr>
            <w:r w:rsidRPr="00230F8B">
              <w:rPr>
                <w:rFonts w:ascii="Cambria" w:hAnsi="Cambria" w:cs="Arial"/>
                <w:sz w:val="16"/>
                <w:szCs w:val="16"/>
                <w:lang w:val="pl-PL" w:eastAsia="en-GB"/>
              </w:rPr>
              <w:t xml:space="preserve">Proszę pamiętać, iż jesteśmy uprawnieni do zwrócenia się do Państwa o dodatkowe informacje, by zweryfikować Państwa tożsamość. </w:t>
            </w:r>
          </w:p>
          <w:p w14:paraId="3B941281"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3A96A0A7"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Please keep in mind that we may ask for additional information to verify your identity.  </w:t>
            </w:r>
          </w:p>
          <w:p w14:paraId="3F9DEC94"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3AA50BDB" w14:textId="77777777" w:rsidTr="00444D20">
        <w:tc>
          <w:tcPr>
            <w:tcW w:w="5410" w:type="dxa"/>
          </w:tcPr>
          <w:p w14:paraId="4516E607"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Jeśli nie chcą Państwo otrzymywać komunikatów marketing bezpośredniego, proszę skontaktować się z nami. Wszelkie niezbędne dane kontaktowe znajdują się w punkcie </w:t>
            </w:r>
            <w:r w:rsidRPr="00230F8B">
              <w:rPr>
                <w:rFonts w:ascii="Cambria" w:hAnsi="Cambria" w:cs="Arial"/>
                <w:b/>
                <w:sz w:val="16"/>
                <w:szCs w:val="16"/>
                <w:lang w:val="pl-PL" w:eastAsia="en-GB"/>
              </w:rPr>
              <w:t>„Więcej informacji?”.</w:t>
            </w:r>
          </w:p>
          <w:p w14:paraId="1A837835"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40A73EAE"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If you no longer want to receive direct marketing communication, please contact us by using the contact details set out in paragraph “</w:t>
            </w:r>
            <w:r w:rsidRPr="00230F8B">
              <w:rPr>
                <w:rFonts w:ascii="Cambria" w:hAnsi="Cambria"/>
                <w:b/>
                <w:sz w:val="16"/>
                <w:szCs w:val="16"/>
                <w:lang w:val="en-US"/>
              </w:rPr>
              <w:t>More information</w:t>
            </w:r>
            <w:r w:rsidRPr="00230F8B">
              <w:rPr>
                <w:rFonts w:ascii="Cambria" w:hAnsi="Cambria"/>
                <w:sz w:val="16"/>
                <w:szCs w:val="16"/>
                <w:lang w:val="en-US"/>
              </w:rPr>
              <w:t xml:space="preserve">?”. </w:t>
            </w:r>
          </w:p>
          <w:p w14:paraId="6B1C603E"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3A1E451E" w14:textId="77777777" w:rsidTr="00444D20">
        <w:tc>
          <w:tcPr>
            <w:tcW w:w="5410" w:type="dxa"/>
          </w:tcPr>
          <w:p w14:paraId="68C4A899" w14:textId="7B01AB31"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 xml:space="preserve">Wszelkie dodatkowe informacje o tym, w jaki sposób sprzeciwić się profilowaniu znajdą Państwo, w części zawierającej informacje na temat technik profilowania, o których mowa </w:t>
            </w:r>
            <w:r w:rsidR="003053E7">
              <w:rPr>
                <w:rFonts w:ascii="Cambria" w:hAnsi="Cambria" w:cs="Arial"/>
                <w:sz w:val="16"/>
                <w:szCs w:val="16"/>
                <w:lang w:val="pl-PL" w:eastAsia="en-GB"/>
              </w:rPr>
              <w:t>w niniejszym dokumencie</w:t>
            </w:r>
            <w:r w:rsidRPr="00230F8B">
              <w:rPr>
                <w:rFonts w:ascii="Cambria" w:hAnsi="Cambria" w:cs="Arial"/>
                <w:sz w:val="16"/>
                <w:szCs w:val="16"/>
                <w:lang w:val="pl-PL" w:eastAsia="en-GB"/>
              </w:rPr>
              <w:t>.</w:t>
            </w:r>
          </w:p>
          <w:p w14:paraId="5B84DFD4"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138BB796" w14:textId="59770579"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For information on how to object to profiling, please see the information on profiling techniques </w:t>
            </w:r>
            <w:r w:rsidR="003053E7">
              <w:rPr>
                <w:rFonts w:ascii="Cambria" w:hAnsi="Cambria"/>
                <w:sz w:val="16"/>
                <w:szCs w:val="16"/>
                <w:lang w:val="en-US"/>
              </w:rPr>
              <w:t>herein</w:t>
            </w:r>
            <w:r w:rsidRPr="00230F8B">
              <w:rPr>
                <w:rFonts w:ascii="Cambria" w:hAnsi="Cambria"/>
                <w:sz w:val="16"/>
                <w:szCs w:val="16"/>
                <w:lang w:val="en-US"/>
              </w:rPr>
              <w:t>.</w:t>
            </w:r>
            <w:r w:rsidRPr="00230F8B">
              <w:rPr>
                <w:rFonts w:ascii="Cambria" w:eastAsia="Arial" w:hAnsi="Cambria" w:cs="Arial"/>
                <w:b/>
                <w:sz w:val="16"/>
                <w:szCs w:val="16"/>
                <w:lang w:val="en-US"/>
              </w:rPr>
              <w:t xml:space="preserve"> </w:t>
            </w:r>
            <w:r w:rsidRPr="00230F8B">
              <w:rPr>
                <w:rFonts w:ascii="Cambria" w:hAnsi="Cambria"/>
                <w:sz w:val="16"/>
                <w:szCs w:val="16"/>
                <w:lang w:val="en-US"/>
              </w:rPr>
              <w:t xml:space="preserve"> </w:t>
            </w:r>
          </w:p>
          <w:p w14:paraId="720EBAB9"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138CC3B5" w14:textId="77777777" w:rsidTr="00444D20">
        <w:tc>
          <w:tcPr>
            <w:tcW w:w="5410" w:type="dxa"/>
          </w:tcPr>
          <w:p w14:paraId="364E57C1" w14:textId="24633B6C" w:rsidR="00F02D04" w:rsidRPr="00E9206E" w:rsidRDefault="00F02D04" w:rsidP="009C491E">
            <w:pPr>
              <w:pStyle w:val="Akapitzlist"/>
              <w:numPr>
                <w:ilvl w:val="0"/>
                <w:numId w:val="33"/>
              </w:numPr>
              <w:spacing w:line="276" w:lineRule="auto"/>
              <w:jc w:val="both"/>
              <w:rPr>
                <w:rFonts w:ascii="Cambria" w:hAnsi="Cambria" w:cs="Arial"/>
                <w:sz w:val="16"/>
                <w:szCs w:val="16"/>
                <w:lang w:val="pl-PL"/>
              </w:rPr>
            </w:pPr>
            <w:r w:rsidRPr="00E9206E">
              <w:rPr>
                <w:rFonts w:ascii="Cambria" w:hAnsi="Cambria" w:cs="Arial"/>
                <w:b/>
                <w:sz w:val="16"/>
                <w:szCs w:val="16"/>
                <w:lang w:val="pl-PL"/>
              </w:rPr>
              <w:t>Czy mogą Państwo złożyć zażalenie?</w:t>
            </w:r>
          </w:p>
          <w:p w14:paraId="7689685E" w14:textId="77777777" w:rsidR="00230F8B" w:rsidRPr="00230F8B" w:rsidRDefault="00230F8B" w:rsidP="00230F8B">
            <w:pPr>
              <w:pStyle w:val="Akapitzlist"/>
              <w:numPr>
                <w:ilvl w:val="0"/>
                <w:numId w:val="0"/>
              </w:numPr>
              <w:spacing w:line="276" w:lineRule="auto"/>
              <w:ind w:left="720"/>
              <w:jc w:val="both"/>
              <w:rPr>
                <w:rFonts w:ascii="Cambria" w:hAnsi="Cambria" w:cs="Arial"/>
                <w:sz w:val="16"/>
                <w:szCs w:val="16"/>
                <w:lang w:val="pl-PL"/>
              </w:rPr>
            </w:pPr>
          </w:p>
        </w:tc>
        <w:tc>
          <w:tcPr>
            <w:tcW w:w="5458" w:type="dxa"/>
          </w:tcPr>
          <w:p w14:paraId="1075D583" w14:textId="44473BA1" w:rsidR="00F02D04" w:rsidRPr="00E9206E" w:rsidRDefault="00E9206E" w:rsidP="009C491E">
            <w:pPr>
              <w:spacing w:line="276" w:lineRule="auto"/>
              <w:ind w:left="360"/>
              <w:jc w:val="both"/>
              <w:rPr>
                <w:rFonts w:ascii="Cambria" w:hAnsi="Cambria"/>
                <w:sz w:val="16"/>
                <w:szCs w:val="16"/>
                <w:lang w:val="en-US"/>
              </w:rPr>
            </w:pPr>
            <w:r>
              <w:rPr>
                <w:rFonts w:ascii="Cambria" w:eastAsia="Arial" w:hAnsi="Cambria" w:cs="Arial"/>
                <w:b/>
                <w:sz w:val="16"/>
                <w:szCs w:val="16"/>
                <w:lang w:val="en-US"/>
              </w:rPr>
              <w:t xml:space="preserve">15. </w:t>
            </w:r>
            <w:r w:rsidR="00F02D04" w:rsidRPr="00E9206E">
              <w:rPr>
                <w:rFonts w:ascii="Cambria" w:eastAsia="Arial" w:hAnsi="Cambria" w:cs="Arial"/>
                <w:b/>
                <w:sz w:val="16"/>
                <w:szCs w:val="16"/>
                <w:lang w:val="en-US"/>
              </w:rPr>
              <w:t>Can you lodge a complaint?</w:t>
            </w:r>
            <w:r w:rsidR="00F02D04" w:rsidRPr="00E9206E">
              <w:rPr>
                <w:rFonts w:ascii="Cambria" w:hAnsi="Cambria"/>
                <w:sz w:val="16"/>
                <w:szCs w:val="16"/>
                <w:lang w:val="en-US"/>
              </w:rPr>
              <w:t xml:space="preserve"> </w:t>
            </w:r>
          </w:p>
        </w:tc>
      </w:tr>
      <w:tr w:rsidR="00F02D04" w:rsidRPr="00230F8B" w14:paraId="4C6EE6BC" w14:textId="77777777" w:rsidTr="00444D20">
        <w:tc>
          <w:tcPr>
            <w:tcW w:w="5410" w:type="dxa"/>
          </w:tcPr>
          <w:p w14:paraId="1A3CA450" w14:textId="7A6851A3" w:rsidR="00F02D04" w:rsidRPr="00230F8B" w:rsidRDefault="00F02D04" w:rsidP="00082F51">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Wszelkie zażalenia prosimy składać na adres wskazany w punkcie: </w:t>
            </w:r>
            <w:r w:rsidRPr="00230F8B">
              <w:rPr>
                <w:rFonts w:ascii="Cambria" w:hAnsi="Cambria" w:cs="Arial"/>
                <w:b/>
                <w:sz w:val="16"/>
                <w:szCs w:val="16"/>
                <w:lang w:val="pl-PL" w:eastAsia="en-GB"/>
              </w:rPr>
              <w:t>“Więcej informacji?”</w:t>
            </w:r>
            <w:r w:rsidRPr="00230F8B">
              <w:rPr>
                <w:rFonts w:ascii="Cambria" w:hAnsi="Cambria" w:cs="Arial"/>
                <w:b/>
                <w:sz w:val="16"/>
                <w:szCs w:val="16"/>
                <w:lang w:val="pl-PL"/>
              </w:rPr>
              <w:t>.</w:t>
            </w:r>
            <w:r w:rsidRPr="00230F8B">
              <w:rPr>
                <w:rFonts w:ascii="Cambria" w:hAnsi="Cambria" w:cs="Arial"/>
                <w:sz w:val="16"/>
                <w:szCs w:val="16"/>
                <w:lang w:val="pl-PL"/>
              </w:rPr>
              <w:t xml:space="preserve"> Zażalenie złożyć można także do odpowiedniego organu nadzorczego w zakresie ochrony danych osobowych. Przykładowo, zażalenie można złożyć w sytuacji gdy: uważacie Państwo, że nie używamy Państwa danych osobowych z zachowaniem należytej ostrożności, albo nie jesteście Państwo usatysfakcjonowani uzyskaną od nas odpowiedzią na Państwa wniosek w zakresie dostępu do Państwa danych osobowych lub ich poprawy, albo braku odpowiedzi we wskazanym terminie.</w:t>
            </w:r>
          </w:p>
        </w:tc>
        <w:tc>
          <w:tcPr>
            <w:tcW w:w="5458" w:type="dxa"/>
          </w:tcPr>
          <w:p w14:paraId="23785553" w14:textId="77777777"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You can lodge a complaint with us via the contact details set out in paragraph “</w:t>
            </w:r>
            <w:r w:rsidRPr="00230F8B">
              <w:rPr>
                <w:rFonts w:ascii="Cambria" w:hAnsi="Cambria"/>
                <w:b/>
                <w:sz w:val="16"/>
                <w:szCs w:val="16"/>
                <w:lang w:val="en-US"/>
              </w:rPr>
              <w:t>More information</w:t>
            </w:r>
            <w:r w:rsidRPr="00230F8B">
              <w:rPr>
                <w:rFonts w:ascii="Cambria" w:hAnsi="Cambria"/>
                <w:sz w:val="16"/>
                <w:szCs w:val="16"/>
                <w:lang w:val="en-US"/>
              </w:rPr>
              <w:t xml:space="preserve">?”. Furthermore, you can lodge a complaint with the relevant data protection supervisory authority. For example, if you believe that we do not use your personal data carefully, or because you have sent us a request to access or rectification of your personal data and you are not satisfied with our reply, or we did not reply in a timely manner. </w:t>
            </w:r>
          </w:p>
          <w:p w14:paraId="5A6E16D6"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201BFC53" w14:textId="77777777" w:rsidTr="00444D20">
        <w:tc>
          <w:tcPr>
            <w:tcW w:w="5410" w:type="dxa"/>
          </w:tcPr>
          <w:p w14:paraId="55968FB7" w14:textId="77777777" w:rsidR="003D6A5A" w:rsidRDefault="003D6A5A" w:rsidP="00230F8B">
            <w:pPr>
              <w:spacing w:line="276" w:lineRule="auto"/>
              <w:jc w:val="both"/>
              <w:rPr>
                <w:rFonts w:ascii="Cambria" w:hAnsi="Cambria" w:cs="Arial"/>
                <w:sz w:val="16"/>
                <w:szCs w:val="16"/>
                <w:lang w:val="en-US"/>
              </w:rPr>
            </w:pPr>
          </w:p>
          <w:p w14:paraId="0C143C05" w14:textId="77777777" w:rsidR="00D53E03" w:rsidRPr="00230F8B" w:rsidRDefault="00D53E03" w:rsidP="00230F8B">
            <w:pPr>
              <w:spacing w:line="276" w:lineRule="auto"/>
              <w:jc w:val="both"/>
              <w:rPr>
                <w:rFonts w:ascii="Cambria" w:hAnsi="Cambria" w:cs="Arial"/>
                <w:sz w:val="16"/>
                <w:szCs w:val="16"/>
                <w:lang w:val="en-US"/>
              </w:rPr>
            </w:pPr>
          </w:p>
        </w:tc>
        <w:tc>
          <w:tcPr>
            <w:tcW w:w="5458" w:type="dxa"/>
          </w:tcPr>
          <w:p w14:paraId="7F4F4BCD" w14:textId="77777777" w:rsidR="00F02D04" w:rsidRPr="00230F8B" w:rsidRDefault="00F02D04" w:rsidP="00230F8B">
            <w:pPr>
              <w:spacing w:line="276" w:lineRule="auto"/>
              <w:ind w:left="-5"/>
              <w:jc w:val="both"/>
              <w:rPr>
                <w:rFonts w:ascii="Cambria" w:hAnsi="Cambria"/>
                <w:sz w:val="16"/>
                <w:szCs w:val="16"/>
                <w:lang w:val="en-US"/>
              </w:rPr>
            </w:pPr>
          </w:p>
        </w:tc>
      </w:tr>
      <w:tr w:rsidR="00EB1FA1" w:rsidRPr="00230F8B" w14:paraId="4A911071" w14:textId="77777777" w:rsidTr="00444D20">
        <w:tc>
          <w:tcPr>
            <w:tcW w:w="5410" w:type="dxa"/>
          </w:tcPr>
          <w:p w14:paraId="6CABB193" w14:textId="26E0B084" w:rsidR="00EB1FA1" w:rsidRPr="00E9206E" w:rsidRDefault="00EB1FA1" w:rsidP="009C491E">
            <w:pPr>
              <w:pStyle w:val="Akapitzlist"/>
              <w:numPr>
                <w:ilvl w:val="0"/>
                <w:numId w:val="33"/>
              </w:numPr>
              <w:spacing w:line="276" w:lineRule="auto"/>
              <w:jc w:val="both"/>
              <w:rPr>
                <w:rFonts w:ascii="Cambria" w:hAnsi="Cambria" w:cs="Arial"/>
                <w:b/>
                <w:sz w:val="16"/>
                <w:szCs w:val="16"/>
                <w:lang w:val="en-US"/>
              </w:rPr>
            </w:pPr>
            <w:proofErr w:type="spellStart"/>
            <w:r w:rsidRPr="00E9206E">
              <w:rPr>
                <w:rFonts w:ascii="Cambria" w:hAnsi="Cambria" w:cs="Arial"/>
                <w:b/>
                <w:sz w:val="16"/>
                <w:szCs w:val="16"/>
                <w:lang w:val="en-US"/>
              </w:rPr>
              <w:t>Więcej</w:t>
            </w:r>
            <w:proofErr w:type="spellEnd"/>
            <w:r w:rsidRPr="00E9206E">
              <w:rPr>
                <w:rFonts w:ascii="Cambria" w:hAnsi="Cambria" w:cs="Arial"/>
                <w:b/>
                <w:sz w:val="16"/>
                <w:szCs w:val="16"/>
                <w:lang w:val="en-US"/>
              </w:rPr>
              <w:t xml:space="preserve"> </w:t>
            </w:r>
            <w:proofErr w:type="spellStart"/>
            <w:r w:rsidRPr="00E9206E">
              <w:rPr>
                <w:rFonts w:ascii="Cambria" w:hAnsi="Cambria" w:cs="Arial"/>
                <w:b/>
                <w:sz w:val="16"/>
                <w:szCs w:val="16"/>
                <w:lang w:val="en-US"/>
              </w:rPr>
              <w:t>informacji</w:t>
            </w:r>
            <w:proofErr w:type="spellEnd"/>
            <w:r w:rsidRPr="00E9206E">
              <w:rPr>
                <w:rFonts w:ascii="Cambria" w:hAnsi="Cambria" w:cs="Arial"/>
                <w:b/>
                <w:sz w:val="16"/>
                <w:szCs w:val="16"/>
                <w:lang w:val="en-US"/>
              </w:rPr>
              <w:t>?</w:t>
            </w:r>
          </w:p>
        </w:tc>
        <w:tc>
          <w:tcPr>
            <w:tcW w:w="5458" w:type="dxa"/>
          </w:tcPr>
          <w:p w14:paraId="11C841CD" w14:textId="1A601865" w:rsidR="00EB1FA1" w:rsidRPr="00E9206E" w:rsidRDefault="00E9206E" w:rsidP="009C491E">
            <w:pPr>
              <w:spacing w:line="276" w:lineRule="auto"/>
              <w:ind w:left="360"/>
              <w:jc w:val="both"/>
              <w:rPr>
                <w:rFonts w:ascii="Cambria" w:hAnsi="Cambria"/>
                <w:sz w:val="16"/>
                <w:szCs w:val="16"/>
                <w:lang w:val="en-US"/>
              </w:rPr>
            </w:pPr>
            <w:r>
              <w:rPr>
                <w:rFonts w:ascii="Cambria" w:hAnsi="Cambria" w:cs="Arial"/>
                <w:b/>
                <w:sz w:val="16"/>
                <w:szCs w:val="16"/>
                <w:lang w:val="en-US"/>
              </w:rPr>
              <w:t xml:space="preserve">16. </w:t>
            </w:r>
            <w:r w:rsidR="00EB1FA1" w:rsidRPr="00E9206E">
              <w:rPr>
                <w:rFonts w:ascii="Cambria" w:hAnsi="Cambria" w:cs="Arial"/>
                <w:b/>
                <w:sz w:val="16"/>
                <w:szCs w:val="16"/>
                <w:lang w:val="en-US"/>
              </w:rPr>
              <w:t>More information?</w:t>
            </w:r>
          </w:p>
        </w:tc>
      </w:tr>
      <w:tr w:rsidR="00EB1FA1" w:rsidRPr="00230F8B" w14:paraId="281894A0" w14:textId="77777777" w:rsidTr="00444D20">
        <w:tc>
          <w:tcPr>
            <w:tcW w:w="5410" w:type="dxa"/>
          </w:tcPr>
          <w:p w14:paraId="3A309704" w14:textId="77777777" w:rsidR="00EB1FA1" w:rsidRPr="00230F8B" w:rsidRDefault="00EB1FA1" w:rsidP="00230F8B">
            <w:pPr>
              <w:spacing w:line="276" w:lineRule="auto"/>
              <w:jc w:val="both"/>
              <w:rPr>
                <w:rFonts w:ascii="Cambria" w:hAnsi="Cambria" w:cs="Arial"/>
                <w:sz w:val="16"/>
                <w:szCs w:val="16"/>
                <w:lang w:val="en-US"/>
              </w:rPr>
            </w:pPr>
          </w:p>
        </w:tc>
        <w:tc>
          <w:tcPr>
            <w:tcW w:w="5458" w:type="dxa"/>
          </w:tcPr>
          <w:p w14:paraId="751E57BB" w14:textId="77777777" w:rsidR="00EB1FA1" w:rsidRPr="00230F8B" w:rsidRDefault="00EB1FA1" w:rsidP="00230F8B">
            <w:pPr>
              <w:spacing w:line="276" w:lineRule="auto"/>
              <w:ind w:left="-5"/>
              <w:jc w:val="both"/>
              <w:rPr>
                <w:rFonts w:ascii="Cambria" w:hAnsi="Cambria"/>
                <w:sz w:val="16"/>
                <w:szCs w:val="16"/>
                <w:lang w:val="en-US"/>
              </w:rPr>
            </w:pPr>
          </w:p>
        </w:tc>
      </w:tr>
      <w:tr w:rsidR="00EB1FA1" w:rsidRPr="00230F8B" w14:paraId="703872B9" w14:textId="77777777" w:rsidTr="00444D20">
        <w:tc>
          <w:tcPr>
            <w:tcW w:w="5410" w:type="dxa"/>
          </w:tcPr>
          <w:p w14:paraId="520A82FC" w14:textId="77777777" w:rsidR="00EB1FA1" w:rsidRPr="00230F8B" w:rsidRDefault="00EB1FA1"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rPr>
              <w:t xml:space="preserve">Jeśli macie Państwo jakiekolwiek pytania na temat sposobu przetwarzania przez nas Państwa danych osobowych, na które nie odpowiedzieliśmy w niniejszej Polityce Prywatności, a także jeżeli chcieliby Państwo zrealizować swoje uprawnienia do zachowania prywatności lub złożyć zażalenie, prosimy o kontakt na poniższe dane: </w:t>
            </w:r>
          </w:p>
        </w:tc>
        <w:tc>
          <w:tcPr>
            <w:tcW w:w="5458" w:type="dxa"/>
          </w:tcPr>
          <w:p w14:paraId="784FD49C" w14:textId="77777777" w:rsidR="00EB1FA1" w:rsidRPr="00230F8B" w:rsidRDefault="00EB1FA1"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If you have any questions about the way we process your personal data that are not answered by this privacy statement, you want to exercise your privacy right or want to file a complaint, please contact us:  </w:t>
            </w:r>
          </w:p>
          <w:p w14:paraId="299C676C" w14:textId="77777777" w:rsidR="00EB1FA1" w:rsidRPr="00230F8B" w:rsidRDefault="00EB1FA1" w:rsidP="00230F8B">
            <w:pPr>
              <w:spacing w:line="276" w:lineRule="auto"/>
              <w:jc w:val="both"/>
              <w:rPr>
                <w:rFonts w:ascii="Cambria" w:eastAsia="Arial" w:hAnsi="Cambria" w:cs="Arial"/>
                <w:b/>
                <w:color w:val="E64925"/>
                <w:sz w:val="16"/>
                <w:szCs w:val="16"/>
                <w:lang w:val="en-US"/>
              </w:rPr>
            </w:pPr>
          </w:p>
        </w:tc>
      </w:tr>
      <w:tr w:rsidR="00F02D04" w:rsidRPr="004A44D5" w14:paraId="3ABDB500" w14:textId="77777777" w:rsidTr="00444D20">
        <w:tc>
          <w:tcPr>
            <w:tcW w:w="5410" w:type="dxa"/>
          </w:tcPr>
          <w:p w14:paraId="6D79117F" w14:textId="77777777" w:rsidR="00D35471" w:rsidRPr="00374E13" w:rsidRDefault="00D35471" w:rsidP="00230F8B">
            <w:pPr>
              <w:spacing w:line="276" w:lineRule="auto"/>
              <w:jc w:val="both"/>
              <w:rPr>
                <w:rFonts w:ascii="Cambria" w:hAnsi="Cambria" w:cs="Arial"/>
                <w:b/>
                <w:sz w:val="16"/>
                <w:szCs w:val="16"/>
                <w:lang w:val="en-GB" w:eastAsia="en-GB"/>
              </w:rPr>
            </w:pPr>
          </w:p>
          <w:p w14:paraId="396E9476" w14:textId="77777777" w:rsidR="00D35471" w:rsidRPr="00374E13" w:rsidRDefault="00D35471" w:rsidP="00230F8B">
            <w:pPr>
              <w:spacing w:line="276" w:lineRule="auto"/>
              <w:jc w:val="both"/>
              <w:rPr>
                <w:rFonts w:ascii="Cambria" w:hAnsi="Cambria" w:cs="Arial"/>
                <w:b/>
                <w:sz w:val="16"/>
                <w:szCs w:val="16"/>
                <w:lang w:val="en-GB" w:eastAsia="en-GB"/>
              </w:rPr>
            </w:pPr>
          </w:p>
          <w:p w14:paraId="581344C2" w14:textId="6C7B0D54" w:rsidR="00F02D04" w:rsidRPr="00230F8B" w:rsidRDefault="00633961" w:rsidP="00230F8B">
            <w:pPr>
              <w:spacing w:line="276" w:lineRule="auto"/>
              <w:jc w:val="both"/>
              <w:rPr>
                <w:rFonts w:ascii="Cambria" w:hAnsi="Cambria" w:cs="Arial"/>
                <w:b/>
                <w:sz w:val="16"/>
                <w:szCs w:val="16"/>
                <w:lang w:val="pl-PL" w:eastAsia="en-GB"/>
              </w:rPr>
            </w:pPr>
            <w:r w:rsidRPr="00230F8B">
              <w:rPr>
                <w:rFonts w:ascii="Cambria" w:hAnsi="Cambria" w:cs="Arial"/>
                <w:b/>
                <w:sz w:val="16"/>
                <w:szCs w:val="16"/>
                <w:lang w:val="pl-PL" w:eastAsia="en-GB"/>
              </w:rPr>
              <w:t>WYNAJMUJĄCY</w:t>
            </w:r>
            <w:r w:rsidR="00225090">
              <w:rPr>
                <w:rFonts w:ascii="Cambria" w:hAnsi="Cambria" w:cs="Arial"/>
                <w:b/>
                <w:sz w:val="16"/>
                <w:szCs w:val="16"/>
                <w:lang w:val="pl-PL" w:eastAsia="en-GB"/>
              </w:rPr>
              <w:t>/ADMINISTRATOR</w:t>
            </w:r>
            <w:r w:rsidRPr="00230F8B">
              <w:rPr>
                <w:rFonts w:ascii="Cambria" w:hAnsi="Cambria" w:cs="Arial"/>
                <w:b/>
                <w:sz w:val="16"/>
                <w:szCs w:val="16"/>
                <w:lang w:val="pl-PL" w:eastAsia="en-GB"/>
              </w:rPr>
              <w:t>:</w:t>
            </w:r>
          </w:p>
          <w:p w14:paraId="7641B452" w14:textId="200D34D9" w:rsidR="002B56FD" w:rsidRDefault="002B56FD" w:rsidP="00230F8B">
            <w:pPr>
              <w:spacing w:line="276" w:lineRule="auto"/>
              <w:jc w:val="both"/>
              <w:rPr>
                <w:rFonts w:ascii="Cambria" w:hAnsi="Cambria" w:cs="Arial"/>
                <w:bCs/>
                <w:sz w:val="16"/>
                <w:szCs w:val="16"/>
                <w:lang w:val="pl-PL" w:eastAsia="en-GB"/>
              </w:rPr>
            </w:pPr>
            <w:r>
              <w:rPr>
                <w:rFonts w:ascii="Cambria" w:hAnsi="Cambria" w:cs="Arial"/>
                <w:bCs/>
                <w:sz w:val="16"/>
                <w:szCs w:val="16"/>
                <w:lang w:val="pl-PL" w:eastAsia="en-GB"/>
              </w:rPr>
              <w:t>Al</w:t>
            </w:r>
            <w:r w:rsidR="00082F51">
              <w:rPr>
                <w:rFonts w:ascii="Cambria" w:hAnsi="Cambria" w:cs="Arial"/>
                <w:bCs/>
                <w:sz w:val="16"/>
                <w:szCs w:val="16"/>
                <w:lang w:val="pl-PL" w:eastAsia="en-GB"/>
              </w:rPr>
              <w:t>. Jana Pawła II 2</w:t>
            </w:r>
            <w:r w:rsidR="009D715A">
              <w:rPr>
                <w:rFonts w:ascii="Cambria" w:hAnsi="Cambria" w:cs="Arial"/>
                <w:bCs/>
                <w:sz w:val="16"/>
                <w:szCs w:val="16"/>
                <w:lang w:val="pl-PL" w:eastAsia="en-GB"/>
              </w:rPr>
              <w:t>7</w:t>
            </w:r>
          </w:p>
          <w:p w14:paraId="51AF9291" w14:textId="0FB1CC05" w:rsidR="00F02D04" w:rsidRPr="00230F8B" w:rsidRDefault="00082F51" w:rsidP="00230F8B">
            <w:pPr>
              <w:spacing w:line="276" w:lineRule="auto"/>
              <w:jc w:val="both"/>
              <w:rPr>
                <w:rFonts w:ascii="Cambria" w:hAnsi="Cambria" w:cs="Arial"/>
                <w:sz w:val="16"/>
                <w:szCs w:val="16"/>
                <w:lang w:val="pl-PL" w:eastAsia="en-GB"/>
              </w:rPr>
            </w:pPr>
            <w:r>
              <w:rPr>
                <w:rFonts w:ascii="Cambria" w:hAnsi="Cambria" w:cs="Arial"/>
                <w:bCs/>
                <w:sz w:val="16"/>
                <w:szCs w:val="16"/>
                <w:lang w:val="pl-PL" w:eastAsia="en-GB"/>
              </w:rPr>
              <w:t>00-8</w:t>
            </w:r>
            <w:r w:rsidR="009D715A">
              <w:rPr>
                <w:rFonts w:ascii="Cambria" w:hAnsi="Cambria" w:cs="Arial"/>
                <w:bCs/>
                <w:sz w:val="16"/>
                <w:szCs w:val="16"/>
                <w:lang w:val="pl-PL" w:eastAsia="en-GB"/>
              </w:rPr>
              <w:t xml:space="preserve">67 </w:t>
            </w:r>
            <w:r>
              <w:rPr>
                <w:rFonts w:ascii="Cambria" w:hAnsi="Cambria" w:cs="Arial"/>
                <w:bCs/>
                <w:sz w:val="16"/>
                <w:szCs w:val="16"/>
                <w:lang w:val="pl-PL" w:eastAsia="en-GB"/>
              </w:rPr>
              <w:t>Warszawa</w:t>
            </w:r>
          </w:p>
          <w:p w14:paraId="5796AA5A" w14:textId="77777777" w:rsidR="00F02D04" w:rsidRPr="00230F8B" w:rsidRDefault="00F02D04"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Polska</w:t>
            </w:r>
          </w:p>
          <w:p w14:paraId="4A122B31" w14:textId="77777777" w:rsidR="00F02D04" w:rsidRPr="00230F8B" w:rsidRDefault="00F02D04" w:rsidP="00230F8B">
            <w:pPr>
              <w:spacing w:line="276" w:lineRule="auto"/>
              <w:jc w:val="both"/>
              <w:rPr>
                <w:rFonts w:ascii="Cambria" w:hAnsi="Cambria" w:cs="Arial"/>
                <w:sz w:val="16"/>
                <w:szCs w:val="16"/>
                <w:lang w:val="pl-PL"/>
              </w:rPr>
            </w:pPr>
          </w:p>
        </w:tc>
        <w:tc>
          <w:tcPr>
            <w:tcW w:w="5458" w:type="dxa"/>
          </w:tcPr>
          <w:p w14:paraId="24F5A862" w14:textId="77777777" w:rsidR="00D35471" w:rsidRDefault="00D35471" w:rsidP="00230F8B">
            <w:pPr>
              <w:spacing w:line="276" w:lineRule="auto"/>
              <w:jc w:val="both"/>
              <w:rPr>
                <w:rFonts w:ascii="Cambria" w:hAnsi="Cambria" w:cs="Arial"/>
                <w:b/>
                <w:sz w:val="16"/>
                <w:szCs w:val="16"/>
                <w:lang w:val="pl-PL" w:eastAsia="en-GB"/>
              </w:rPr>
            </w:pPr>
          </w:p>
          <w:p w14:paraId="43355B0B" w14:textId="77777777" w:rsidR="00D35471" w:rsidRDefault="00D35471" w:rsidP="00230F8B">
            <w:pPr>
              <w:spacing w:line="276" w:lineRule="auto"/>
              <w:jc w:val="both"/>
              <w:rPr>
                <w:rFonts w:ascii="Cambria" w:hAnsi="Cambria" w:cs="Arial"/>
                <w:b/>
                <w:sz w:val="16"/>
                <w:szCs w:val="16"/>
                <w:lang w:val="pl-PL" w:eastAsia="en-GB"/>
              </w:rPr>
            </w:pPr>
          </w:p>
          <w:p w14:paraId="17DAF438" w14:textId="7F4989B8" w:rsidR="00EB1FA1" w:rsidRPr="00230F8B" w:rsidRDefault="00A83133" w:rsidP="00230F8B">
            <w:pPr>
              <w:spacing w:line="276" w:lineRule="auto"/>
              <w:jc w:val="both"/>
              <w:rPr>
                <w:rFonts w:ascii="Cambria" w:hAnsi="Cambria" w:cs="Arial"/>
                <w:b/>
                <w:sz w:val="16"/>
                <w:szCs w:val="16"/>
                <w:lang w:val="pl-PL" w:eastAsia="en-GB"/>
              </w:rPr>
            </w:pPr>
            <w:r w:rsidRPr="00230F8B">
              <w:rPr>
                <w:rFonts w:ascii="Cambria" w:hAnsi="Cambria" w:cs="Arial"/>
                <w:b/>
                <w:sz w:val="16"/>
                <w:szCs w:val="16"/>
                <w:lang w:val="pl-PL" w:eastAsia="en-GB"/>
              </w:rPr>
              <w:t>LANDLORD</w:t>
            </w:r>
            <w:r w:rsidR="0014144C" w:rsidRPr="00230F8B">
              <w:rPr>
                <w:rFonts w:ascii="Cambria" w:hAnsi="Cambria" w:cs="Arial"/>
                <w:b/>
                <w:sz w:val="16"/>
                <w:szCs w:val="16"/>
                <w:lang w:val="pl-PL" w:eastAsia="en-GB"/>
              </w:rPr>
              <w:t>:</w:t>
            </w:r>
          </w:p>
          <w:p w14:paraId="45D7C0C4" w14:textId="6A356ABA" w:rsidR="002B56FD" w:rsidRDefault="005D47E0" w:rsidP="002B56FD">
            <w:pPr>
              <w:spacing w:line="276" w:lineRule="auto"/>
              <w:jc w:val="both"/>
              <w:rPr>
                <w:rFonts w:ascii="Cambria" w:hAnsi="Cambria" w:cs="Arial"/>
                <w:bCs/>
                <w:sz w:val="16"/>
                <w:szCs w:val="16"/>
                <w:lang w:val="pl-PL" w:eastAsia="en-GB"/>
              </w:rPr>
            </w:pPr>
            <w:r>
              <w:rPr>
                <w:rFonts w:ascii="Cambria" w:hAnsi="Cambria" w:cs="Arial"/>
                <w:bCs/>
                <w:sz w:val="16"/>
                <w:szCs w:val="16"/>
                <w:lang w:val="pl-PL" w:eastAsia="en-GB"/>
              </w:rPr>
              <w:t>2</w:t>
            </w:r>
            <w:r w:rsidR="009D715A">
              <w:rPr>
                <w:rFonts w:ascii="Cambria" w:hAnsi="Cambria" w:cs="Arial"/>
                <w:bCs/>
                <w:sz w:val="16"/>
                <w:szCs w:val="16"/>
                <w:lang w:val="pl-PL" w:eastAsia="en-GB"/>
              </w:rPr>
              <w:t>7</w:t>
            </w:r>
            <w:r>
              <w:rPr>
                <w:rFonts w:ascii="Cambria" w:hAnsi="Cambria" w:cs="Arial"/>
                <w:bCs/>
                <w:sz w:val="16"/>
                <w:szCs w:val="16"/>
                <w:lang w:val="pl-PL" w:eastAsia="en-GB"/>
              </w:rPr>
              <w:t xml:space="preserve"> Jana Pawła II Ave.</w:t>
            </w:r>
          </w:p>
          <w:p w14:paraId="010AF06E" w14:textId="40B84F1B" w:rsidR="00EB1FA1" w:rsidRPr="00230F8B" w:rsidRDefault="005D47E0" w:rsidP="002B56FD">
            <w:pPr>
              <w:spacing w:line="276" w:lineRule="auto"/>
              <w:jc w:val="both"/>
              <w:rPr>
                <w:rFonts w:ascii="Cambria" w:hAnsi="Cambria" w:cs="Arial"/>
                <w:sz w:val="16"/>
                <w:szCs w:val="16"/>
                <w:lang w:val="pl-PL" w:eastAsia="en-GB"/>
              </w:rPr>
            </w:pPr>
            <w:r>
              <w:rPr>
                <w:rFonts w:ascii="Cambria" w:hAnsi="Cambria" w:cs="Arial"/>
                <w:bCs/>
                <w:sz w:val="16"/>
                <w:szCs w:val="16"/>
                <w:lang w:val="pl-PL" w:eastAsia="en-GB"/>
              </w:rPr>
              <w:t>00-8</w:t>
            </w:r>
            <w:r w:rsidR="009D715A">
              <w:rPr>
                <w:rFonts w:ascii="Cambria" w:hAnsi="Cambria" w:cs="Arial"/>
                <w:bCs/>
                <w:sz w:val="16"/>
                <w:szCs w:val="16"/>
                <w:lang w:val="pl-PL" w:eastAsia="en-GB"/>
              </w:rPr>
              <w:t>67</w:t>
            </w:r>
            <w:r>
              <w:rPr>
                <w:rFonts w:ascii="Cambria" w:hAnsi="Cambria" w:cs="Arial"/>
                <w:bCs/>
                <w:sz w:val="16"/>
                <w:szCs w:val="16"/>
                <w:lang w:val="pl-PL" w:eastAsia="en-GB"/>
              </w:rPr>
              <w:t xml:space="preserve"> </w:t>
            </w:r>
            <w:proofErr w:type="spellStart"/>
            <w:r>
              <w:rPr>
                <w:rFonts w:ascii="Cambria" w:hAnsi="Cambria" w:cs="Arial"/>
                <w:bCs/>
                <w:sz w:val="16"/>
                <w:szCs w:val="16"/>
                <w:lang w:val="pl-PL" w:eastAsia="en-GB"/>
              </w:rPr>
              <w:t>Warsaw</w:t>
            </w:r>
            <w:proofErr w:type="spellEnd"/>
          </w:p>
          <w:p w14:paraId="1BB65B8B" w14:textId="1611E1D2" w:rsidR="00F02D04" w:rsidRPr="00230F8B" w:rsidRDefault="00EB1FA1" w:rsidP="00230F8B">
            <w:pPr>
              <w:spacing w:line="276" w:lineRule="auto"/>
              <w:jc w:val="both"/>
              <w:rPr>
                <w:rFonts w:ascii="Cambria" w:hAnsi="Cambria" w:cs="Arial"/>
                <w:sz w:val="16"/>
                <w:szCs w:val="16"/>
                <w:lang w:val="pl-PL" w:eastAsia="en-GB"/>
              </w:rPr>
            </w:pPr>
            <w:r w:rsidRPr="00230F8B">
              <w:rPr>
                <w:rFonts w:ascii="Cambria" w:hAnsi="Cambria" w:cs="Arial"/>
                <w:sz w:val="16"/>
                <w:szCs w:val="16"/>
                <w:lang w:val="pl-PL" w:eastAsia="en-GB"/>
              </w:rPr>
              <w:t>Pol</w:t>
            </w:r>
            <w:r w:rsidR="005D47E0">
              <w:rPr>
                <w:rFonts w:ascii="Cambria" w:hAnsi="Cambria" w:cs="Arial"/>
                <w:sz w:val="16"/>
                <w:szCs w:val="16"/>
                <w:lang w:val="pl-PL" w:eastAsia="en-GB"/>
              </w:rPr>
              <w:t>and</w:t>
            </w:r>
          </w:p>
          <w:p w14:paraId="3DE2A416" w14:textId="77777777" w:rsidR="00F02D04" w:rsidRPr="00230F8B" w:rsidRDefault="00F02D04" w:rsidP="00230F8B">
            <w:pPr>
              <w:spacing w:line="276" w:lineRule="auto"/>
              <w:ind w:left="-5"/>
              <w:jc w:val="both"/>
              <w:rPr>
                <w:rFonts w:ascii="Cambria" w:hAnsi="Cambria"/>
                <w:sz w:val="16"/>
                <w:szCs w:val="16"/>
                <w:lang w:val="pl-PL"/>
              </w:rPr>
            </w:pPr>
          </w:p>
        </w:tc>
      </w:tr>
      <w:tr w:rsidR="00F02D04" w:rsidRPr="00230F8B" w14:paraId="1E3D9D65" w14:textId="77777777" w:rsidTr="00444D20">
        <w:tc>
          <w:tcPr>
            <w:tcW w:w="5410" w:type="dxa"/>
          </w:tcPr>
          <w:p w14:paraId="1AD58A6F" w14:textId="5822354B" w:rsidR="00F02D04" w:rsidRPr="00E9206E" w:rsidRDefault="00F02D04" w:rsidP="009C491E">
            <w:pPr>
              <w:pStyle w:val="Akapitzlist"/>
              <w:numPr>
                <w:ilvl w:val="0"/>
                <w:numId w:val="33"/>
              </w:numPr>
              <w:spacing w:line="276" w:lineRule="auto"/>
              <w:jc w:val="both"/>
              <w:rPr>
                <w:rFonts w:ascii="Cambria" w:hAnsi="Cambria" w:cs="Arial"/>
                <w:b/>
                <w:sz w:val="16"/>
                <w:szCs w:val="16"/>
                <w:lang w:val="pl-PL"/>
              </w:rPr>
            </w:pPr>
            <w:r w:rsidRPr="00E9206E">
              <w:rPr>
                <w:rFonts w:ascii="Cambria" w:hAnsi="Cambria" w:cs="Arial"/>
                <w:b/>
                <w:sz w:val="16"/>
                <w:szCs w:val="16"/>
                <w:lang w:val="pl-PL"/>
              </w:rPr>
              <w:t>Kiedy była ostatnia modyfikacja Polityki Prywatności?</w:t>
            </w:r>
          </w:p>
        </w:tc>
        <w:tc>
          <w:tcPr>
            <w:tcW w:w="5458" w:type="dxa"/>
          </w:tcPr>
          <w:p w14:paraId="0D2C781A" w14:textId="47E72CFE" w:rsidR="00F02D04" w:rsidRPr="00E9206E" w:rsidRDefault="00E9206E" w:rsidP="009C491E">
            <w:pPr>
              <w:spacing w:line="276" w:lineRule="auto"/>
              <w:ind w:left="360"/>
              <w:jc w:val="both"/>
              <w:rPr>
                <w:rFonts w:ascii="Cambria" w:hAnsi="Cambria"/>
                <w:b/>
                <w:sz w:val="16"/>
                <w:szCs w:val="16"/>
                <w:lang w:val="en-US"/>
              </w:rPr>
            </w:pPr>
            <w:r>
              <w:rPr>
                <w:rFonts w:ascii="Cambria" w:hAnsi="Cambria"/>
                <w:b/>
                <w:sz w:val="16"/>
                <w:szCs w:val="16"/>
                <w:lang w:val="en-US"/>
              </w:rPr>
              <w:t xml:space="preserve">17. </w:t>
            </w:r>
            <w:r w:rsidR="000074C2" w:rsidRPr="00E9206E">
              <w:rPr>
                <w:rFonts w:ascii="Cambria" w:hAnsi="Cambria"/>
                <w:b/>
                <w:sz w:val="16"/>
                <w:szCs w:val="16"/>
                <w:lang w:val="en-US"/>
              </w:rPr>
              <w:t>When was the last modification made to this Privacy Statement?</w:t>
            </w:r>
          </w:p>
          <w:p w14:paraId="7E0844A0" w14:textId="77777777" w:rsidR="00F02D04" w:rsidRPr="00230F8B" w:rsidRDefault="00F02D04" w:rsidP="00230F8B">
            <w:pPr>
              <w:spacing w:line="276" w:lineRule="auto"/>
              <w:ind w:left="-5"/>
              <w:jc w:val="both"/>
              <w:rPr>
                <w:rFonts w:ascii="Cambria" w:hAnsi="Cambria"/>
                <w:sz w:val="16"/>
                <w:szCs w:val="16"/>
                <w:lang w:val="en-US"/>
              </w:rPr>
            </w:pPr>
          </w:p>
        </w:tc>
      </w:tr>
      <w:tr w:rsidR="00F02D04" w:rsidRPr="00230F8B" w14:paraId="1FA19C2A" w14:textId="77777777" w:rsidTr="00444D20">
        <w:tc>
          <w:tcPr>
            <w:tcW w:w="5410" w:type="dxa"/>
          </w:tcPr>
          <w:p w14:paraId="3CCBFB7E" w14:textId="3DD45CA1" w:rsidR="00F02D04" w:rsidRPr="00230F8B" w:rsidRDefault="00F02D04" w:rsidP="005D47E0">
            <w:pPr>
              <w:spacing w:line="276" w:lineRule="auto"/>
              <w:jc w:val="both"/>
              <w:rPr>
                <w:rFonts w:ascii="Cambria" w:hAnsi="Cambria" w:cs="Arial"/>
                <w:sz w:val="16"/>
                <w:szCs w:val="16"/>
                <w:lang w:val="pl-PL"/>
              </w:rPr>
            </w:pPr>
            <w:r w:rsidRPr="00230F8B">
              <w:rPr>
                <w:rFonts w:ascii="Cambria" w:hAnsi="Cambria" w:cs="Arial"/>
                <w:sz w:val="16"/>
                <w:szCs w:val="16"/>
                <w:lang w:val="pl-PL"/>
              </w:rPr>
              <w:t xml:space="preserve">Polityka </w:t>
            </w:r>
            <w:r w:rsidR="000074C2" w:rsidRPr="00230F8B">
              <w:rPr>
                <w:rFonts w:ascii="Cambria" w:hAnsi="Cambria" w:cs="Arial"/>
                <w:sz w:val="16"/>
                <w:szCs w:val="16"/>
                <w:lang w:val="pl-PL"/>
              </w:rPr>
              <w:t>Prywatności</w:t>
            </w:r>
            <w:r w:rsidRPr="00230F8B">
              <w:rPr>
                <w:rFonts w:ascii="Cambria" w:hAnsi="Cambria" w:cs="Arial"/>
                <w:sz w:val="16"/>
                <w:szCs w:val="16"/>
                <w:lang w:val="pl-PL"/>
              </w:rPr>
              <w:t xml:space="preserve"> obowiązuje od 25 Maja 2018 r. </w:t>
            </w:r>
            <w:r w:rsidR="000074C2" w:rsidRPr="00230F8B">
              <w:rPr>
                <w:rFonts w:ascii="Cambria" w:hAnsi="Cambria" w:cs="Arial"/>
                <w:sz w:val="16"/>
                <w:szCs w:val="16"/>
                <w:lang w:val="pl-PL"/>
              </w:rPr>
              <w:t>Ostatnia</w:t>
            </w:r>
            <w:r w:rsidRPr="00230F8B">
              <w:rPr>
                <w:rFonts w:ascii="Cambria" w:hAnsi="Cambria" w:cs="Arial"/>
                <w:sz w:val="16"/>
                <w:szCs w:val="16"/>
                <w:lang w:val="pl-PL"/>
              </w:rPr>
              <w:t xml:space="preserve"> modyfikacja była </w:t>
            </w:r>
            <w:r w:rsidR="004B43C5">
              <w:rPr>
                <w:rFonts w:ascii="Cambria" w:hAnsi="Cambria" w:cs="Arial"/>
                <w:sz w:val="16"/>
                <w:szCs w:val="16"/>
                <w:lang w:val="pl-PL"/>
              </w:rPr>
              <w:t>1</w:t>
            </w:r>
            <w:r w:rsidR="009C491E">
              <w:rPr>
                <w:rFonts w:ascii="Cambria" w:hAnsi="Cambria" w:cs="Arial"/>
                <w:sz w:val="16"/>
                <w:szCs w:val="16"/>
                <w:lang w:val="pl-PL"/>
              </w:rPr>
              <w:t xml:space="preserve"> </w:t>
            </w:r>
            <w:r w:rsidR="004B43C5">
              <w:rPr>
                <w:rFonts w:ascii="Cambria" w:hAnsi="Cambria" w:cs="Arial"/>
                <w:sz w:val="16"/>
                <w:szCs w:val="16"/>
                <w:lang w:val="pl-PL"/>
              </w:rPr>
              <w:t>stycznia 2022</w:t>
            </w:r>
            <w:r w:rsidRPr="00230F8B">
              <w:rPr>
                <w:rFonts w:ascii="Cambria" w:hAnsi="Cambria" w:cs="Arial"/>
                <w:sz w:val="16"/>
                <w:szCs w:val="16"/>
                <w:lang w:val="pl-PL"/>
              </w:rPr>
              <w:t xml:space="preserve"> r. </w:t>
            </w:r>
          </w:p>
        </w:tc>
        <w:tc>
          <w:tcPr>
            <w:tcW w:w="5458" w:type="dxa"/>
          </w:tcPr>
          <w:p w14:paraId="787BD568" w14:textId="3753C059" w:rsidR="00F02D04" w:rsidRPr="00230F8B" w:rsidRDefault="00F02D04" w:rsidP="00230F8B">
            <w:pPr>
              <w:spacing w:line="276" w:lineRule="auto"/>
              <w:ind w:left="-5"/>
              <w:jc w:val="both"/>
              <w:rPr>
                <w:rFonts w:ascii="Cambria" w:hAnsi="Cambria"/>
                <w:sz w:val="16"/>
                <w:szCs w:val="16"/>
                <w:lang w:val="en-US"/>
              </w:rPr>
            </w:pPr>
            <w:r w:rsidRPr="00230F8B">
              <w:rPr>
                <w:rFonts w:ascii="Cambria" w:hAnsi="Cambria"/>
                <w:sz w:val="16"/>
                <w:szCs w:val="16"/>
                <w:lang w:val="en-US"/>
              </w:rPr>
              <w:t xml:space="preserve">This Privacy Statement applies since May </w:t>
            </w:r>
            <w:r w:rsidR="00197E6E">
              <w:rPr>
                <w:rFonts w:ascii="Cambria" w:hAnsi="Cambria"/>
                <w:sz w:val="16"/>
                <w:szCs w:val="16"/>
                <w:lang w:val="en-US"/>
              </w:rPr>
              <w:t xml:space="preserve">25, </w:t>
            </w:r>
            <w:r w:rsidRPr="00230F8B">
              <w:rPr>
                <w:rFonts w:ascii="Cambria" w:hAnsi="Cambria"/>
                <w:sz w:val="16"/>
                <w:szCs w:val="16"/>
                <w:lang w:val="en-US"/>
              </w:rPr>
              <w:t xml:space="preserve">2018. The last modifications to this Privacy Statement were made on </w:t>
            </w:r>
            <w:r w:rsidR="004B43C5">
              <w:rPr>
                <w:rFonts w:ascii="Cambria" w:hAnsi="Cambria"/>
                <w:sz w:val="16"/>
                <w:szCs w:val="16"/>
                <w:lang w:val="en-US"/>
              </w:rPr>
              <w:t>January</w:t>
            </w:r>
            <w:r w:rsidR="009C491E">
              <w:rPr>
                <w:rFonts w:ascii="Cambria" w:hAnsi="Cambria"/>
                <w:sz w:val="16"/>
                <w:szCs w:val="16"/>
                <w:lang w:val="en-US"/>
              </w:rPr>
              <w:t xml:space="preserve"> </w:t>
            </w:r>
            <w:r w:rsidR="004B43C5">
              <w:rPr>
                <w:rFonts w:ascii="Cambria" w:hAnsi="Cambria"/>
                <w:sz w:val="16"/>
                <w:szCs w:val="16"/>
                <w:lang w:val="en-US"/>
              </w:rPr>
              <w:t>1</w:t>
            </w:r>
            <w:r w:rsidR="005D47E0">
              <w:rPr>
                <w:rFonts w:ascii="Cambria" w:hAnsi="Cambria"/>
                <w:sz w:val="16"/>
                <w:szCs w:val="16"/>
                <w:lang w:val="en-US"/>
              </w:rPr>
              <w:t>, 20</w:t>
            </w:r>
            <w:r w:rsidR="004B43C5">
              <w:rPr>
                <w:rFonts w:ascii="Cambria" w:hAnsi="Cambria"/>
                <w:sz w:val="16"/>
                <w:szCs w:val="16"/>
                <w:lang w:val="en-US"/>
              </w:rPr>
              <w:t>22</w:t>
            </w:r>
            <w:r w:rsidRPr="00230F8B">
              <w:rPr>
                <w:rFonts w:ascii="Cambria" w:hAnsi="Cambria"/>
                <w:sz w:val="16"/>
                <w:szCs w:val="16"/>
                <w:lang w:val="en-US"/>
              </w:rPr>
              <w:t xml:space="preserve">. </w:t>
            </w:r>
          </w:p>
          <w:p w14:paraId="41B6DF4E" w14:textId="77777777" w:rsidR="00F02D04" w:rsidRPr="00230F8B" w:rsidRDefault="00F02D04" w:rsidP="00230F8B">
            <w:pPr>
              <w:spacing w:line="276" w:lineRule="auto"/>
              <w:ind w:left="-5"/>
              <w:jc w:val="both"/>
              <w:rPr>
                <w:rFonts w:ascii="Cambria" w:hAnsi="Cambria"/>
                <w:sz w:val="16"/>
                <w:szCs w:val="16"/>
                <w:lang w:val="en-US"/>
              </w:rPr>
            </w:pPr>
          </w:p>
        </w:tc>
      </w:tr>
    </w:tbl>
    <w:p w14:paraId="15F0AF28" w14:textId="77777777" w:rsidR="006F7686" w:rsidRPr="00230F8B" w:rsidRDefault="006F7686" w:rsidP="00230F8B">
      <w:pPr>
        <w:spacing w:line="276" w:lineRule="auto"/>
        <w:jc w:val="both"/>
        <w:rPr>
          <w:rFonts w:ascii="Cambria" w:hAnsi="Cambria" w:cs="Arial"/>
          <w:sz w:val="16"/>
          <w:szCs w:val="16"/>
          <w:lang w:val="en-US"/>
        </w:rPr>
      </w:pPr>
    </w:p>
    <w:sectPr w:rsidR="006F7686" w:rsidRPr="00230F8B" w:rsidSect="00BA2E17">
      <w:headerReference w:type="default" r:id="rId9"/>
      <w:footerReference w:type="default" r:id="rId10"/>
      <w:pgSz w:w="11906" w:h="16838" w:code="9"/>
      <w:pgMar w:top="1134" w:right="567" w:bottom="1276"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F504" w14:textId="77777777" w:rsidR="00CD042C" w:rsidRDefault="00CD042C" w:rsidP="00AE26E6">
      <w:pPr>
        <w:spacing w:line="240" w:lineRule="auto"/>
      </w:pPr>
      <w:r>
        <w:separator/>
      </w:r>
    </w:p>
  </w:endnote>
  <w:endnote w:type="continuationSeparator" w:id="0">
    <w:p w14:paraId="1DDEEB6B" w14:textId="77777777" w:rsidR="00CD042C" w:rsidRDefault="00CD042C" w:rsidP="00AE26E6">
      <w:pPr>
        <w:spacing w:line="240" w:lineRule="auto"/>
      </w:pPr>
      <w:r>
        <w:continuationSeparator/>
      </w:r>
    </w:p>
  </w:endnote>
  <w:endnote w:type="continuationNotice" w:id="1">
    <w:p w14:paraId="195344D4" w14:textId="77777777" w:rsidR="00CD042C" w:rsidRDefault="00CD0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659490"/>
      <w:docPartObj>
        <w:docPartGallery w:val="Page Numbers (Bottom of Page)"/>
        <w:docPartUnique/>
      </w:docPartObj>
    </w:sdtPr>
    <w:sdtContent>
      <w:sdt>
        <w:sdtPr>
          <w:id w:val="-1769616900"/>
          <w:docPartObj>
            <w:docPartGallery w:val="Page Numbers (Top of Page)"/>
            <w:docPartUnique/>
          </w:docPartObj>
        </w:sdtPr>
        <w:sdtContent>
          <w:p w14:paraId="349800D7" w14:textId="36901FAC" w:rsidR="007007F1" w:rsidRDefault="007007F1">
            <w:pPr>
              <w:pStyle w:val="Stopka"/>
              <w:jc w:val="right"/>
            </w:pPr>
            <w:r w:rsidRPr="006C0ACF">
              <w:rPr>
                <w:rFonts w:ascii="Cambria" w:hAnsi="Cambria"/>
              </w:rPr>
              <w:t xml:space="preserve">Page </w:t>
            </w:r>
            <w:r w:rsidRPr="006C0ACF">
              <w:rPr>
                <w:rFonts w:ascii="Cambria" w:hAnsi="Cambria"/>
                <w:b/>
                <w:bCs/>
                <w:sz w:val="24"/>
                <w:szCs w:val="24"/>
              </w:rPr>
              <w:fldChar w:fldCharType="begin"/>
            </w:r>
            <w:r w:rsidRPr="006C0ACF">
              <w:rPr>
                <w:rFonts w:ascii="Cambria" w:hAnsi="Cambria"/>
                <w:b/>
                <w:bCs/>
              </w:rPr>
              <w:instrText xml:space="preserve"> PAGE </w:instrText>
            </w:r>
            <w:r w:rsidRPr="006C0ACF">
              <w:rPr>
                <w:rFonts w:ascii="Cambria" w:hAnsi="Cambria"/>
                <w:b/>
                <w:bCs/>
                <w:sz w:val="24"/>
                <w:szCs w:val="24"/>
              </w:rPr>
              <w:fldChar w:fldCharType="separate"/>
            </w:r>
            <w:r w:rsidR="001F7735">
              <w:rPr>
                <w:rFonts w:ascii="Cambria" w:hAnsi="Cambria"/>
                <w:b/>
                <w:bCs/>
                <w:noProof/>
              </w:rPr>
              <w:t>9</w:t>
            </w:r>
            <w:r w:rsidRPr="006C0ACF">
              <w:rPr>
                <w:rFonts w:ascii="Cambria" w:hAnsi="Cambria"/>
                <w:b/>
                <w:bCs/>
                <w:sz w:val="24"/>
                <w:szCs w:val="24"/>
              </w:rPr>
              <w:fldChar w:fldCharType="end"/>
            </w:r>
            <w:r w:rsidRPr="006C0ACF">
              <w:rPr>
                <w:rFonts w:ascii="Cambria" w:hAnsi="Cambria"/>
              </w:rPr>
              <w:t xml:space="preserve"> of </w:t>
            </w:r>
            <w:r w:rsidRPr="006C0ACF">
              <w:rPr>
                <w:rFonts w:ascii="Cambria" w:hAnsi="Cambria"/>
                <w:b/>
                <w:bCs/>
                <w:sz w:val="24"/>
                <w:szCs w:val="24"/>
              </w:rPr>
              <w:fldChar w:fldCharType="begin"/>
            </w:r>
            <w:r w:rsidRPr="006C0ACF">
              <w:rPr>
                <w:rFonts w:ascii="Cambria" w:hAnsi="Cambria"/>
                <w:b/>
                <w:bCs/>
              </w:rPr>
              <w:instrText xml:space="preserve"> NUMPAGES  </w:instrText>
            </w:r>
            <w:r w:rsidRPr="006C0ACF">
              <w:rPr>
                <w:rFonts w:ascii="Cambria" w:hAnsi="Cambria"/>
                <w:b/>
                <w:bCs/>
                <w:sz w:val="24"/>
                <w:szCs w:val="24"/>
              </w:rPr>
              <w:fldChar w:fldCharType="separate"/>
            </w:r>
            <w:r w:rsidR="001F7735">
              <w:rPr>
                <w:rFonts w:ascii="Cambria" w:hAnsi="Cambria"/>
                <w:b/>
                <w:bCs/>
                <w:noProof/>
              </w:rPr>
              <w:t>9</w:t>
            </w:r>
            <w:r w:rsidRPr="006C0ACF">
              <w:rPr>
                <w:rFonts w:ascii="Cambria" w:hAnsi="Cambria"/>
                <w:b/>
                <w:bCs/>
                <w:sz w:val="24"/>
                <w:szCs w:val="24"/>
              </w:rPr>
              <w:fldChar w:fldCharType="end"/>
            </w:r>
          </w:p>
        </w:sdtContent>
      </w:sdt>
    </w:sdtContent>
  </w:sdt>
  <w:p w14:paraId="466507FB" w14:textId="77777777" w:rsidR="007007F1" w:rsidRDefault="007007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8466" w14:textId="77777777" w:rsidR="00CD042C" w:rsidRDefault="00CD042C" w:rsidP="00AE26E6">
      <w:pPr>
        <w:spacing w:line="240" w:lineRule="auto"/>
      </w:pPr>
      <w:r>
        <w:separator/>
      </w:r>
    </w:p>
  </w:footnote>
  <w:footnote w:type="continuationSeparator" w:id="0">
    <w:p w14:paraId="1EB3898A" w14:textId="77777777" w:rsidR="00CD042C" w:rsidRDefault="00CD042C" w:rsidP="00AE26E6">
      <w:pPr>
        <w:spacing w:line="240" w:lineRule="auto"/>
      </w:pPr>
      <w:r>
        <w:continuationSeparator/>
      </w:r>
    </w:p>
  </w:footnote>
  <w:footnote w:type="continuationNotice" w:id="1">
    <w:p w14:paraId="4BE51C64" w14:textId="77777777" w:rsidR="00CD042C" w:rsidRDefault="00CD042C">
      <w:pPr>
        <w:spacing w:line="240" w:lineRule="auto"/>
      </w:pPr>
    </w:p>
  </w:footnote>
  <w:footnote w:id="2">
    <w:p w14:paraId="5D9DDA82" w14:textId="77777777" w:rsidR="007007F1" w:rsidRPr="000074C2" w:rsidRDefault="007007F1" w:rsidP="00D53E03">
      <w:pPr>
        <w:pStyle w:val="Tekstprzypisudolnego"/>
        <w:spacing w:line="240" w:lineRule="auto"/>
        <w:rPr>
          <w:rFonts w:ascii="Cambria" w:hAnsi="Cambria" w:cs="Arial"/>
          <w:color w:val="auto"/>
          <w:sz w:val="14"/>
          <w:szCs w:val="14"/>
          <w:lang w:val="pl-PL"/>
        </w:rPr>
      </w:pPr>
      <w:r w:rsidRPr="000074C2">
        <w:rPr>
          <w:rStyle w:val="Odwoanieprzypisudolnego"/>
          <w:rFonts w:ascii="Cambria" w:hAnsi="Cambria"/>
          <w:color w:val="auto"/>
          <w:sz w:val="14"/>
          <w:szCs w:val="14"/>
        </w:rPr>
        <w:footnoteRef/>
      </w:r>
      <w:r w:rsidRPr="000074C2">
        <w:rPr>
          <w:rFonts w:ascii="Cambria" w:hAnsi="Cambria"/>
          <w:color w:val="auto"/>
          <w:sz w:val="14"/>
          <w:szCs w:val="14"/>
          <w:lang w:val="pl-PL"/>
        </w:rPr>
        <w:t xml:space="preserve"> </w:t>
      </w:r>
      <w:r w:rsidRPr="000074C2">
        <w:rPr>
          <w:rFonts w:ascii="Cambria" w:hAnsi="Cambria" w:cs="Arial"/>
          <w:color w:val="auto"/>
          <w:sz w:val="14"/>
          <w:szCs w:val="14"/>
          <w:lang w:val="pl-PL"/>
        </w:rPr>
        <w:t>Podstawy prawne wymienione są w art. 6 Rozporządzenia UE o Ochronie Danych Osobowych (“</w:t>
      </w:r>
      <w:r w:rsidRPr="000074C2">
        <w:rPr>
          <w:rFonts w:ascii="Cambria" w:hAnsi="Cambria" w:cs="Arial"/>
          <w:b/>
          <w:color w:val="auto"/>
          <w:sz w:val="14"/>
          <w:szCs w:val="14"/>
          <w:lang w:val="pl-PL"/>
        </w:rPr>
        <w:t>RODO</w:t>
      </w:r>
      <w:r w:rsidRPr="000074C2">
        <w:rPr>
          <w:rFonts w:ascii="Cambria" w:hAnsi="Cambria" w:cs="Arial"/>
          <w:color w:val="auto"/>
          <w:sz w:val="14"/>
          <w:szCs w:val="14"/>
          <w:lang w:val="pl-PL"/>
        </w:rPr>
        <w:t>”).</w:t>
      </w:r>
    </w:p>
  </w:footnote>
  <w:footnote w:id="3">
    <w:p w14:paraId="0BD48C9D" w14:textId="77777777" w:rsidR="007007F1" w:rsidRPr="00CD5E4C" w:rsidRDefault="007007F1" w:rsidP="00D53E03">
      <w:pPr>
        <w:pStyle w:val="footnotedescription"/>
        <w:spacing w:line="240" w:lineRule="auto"/>
        <w:rPr>
          <w:lang w:val="en-US"/>
        </w:rPr>
      </w:pPr>
      <w:r w:rsidRPr="000074C2">
        <w:rPr>
          <w:rStyle w:val="footnotemark"/>
          <w:rFonts w:ascii="Cambria" w:hAnsi="Cambria"/>
          <w:color w:val="auto"/>
          <w:sz w:val="14"/>
          <w:szCs w:val="14"/>
        </w:rPr>
        <w:footnoteRef/>
      </w:r>
      <w:r w:rsidRPr="000074C2">
        <w:rPr>
          <w:rFonts w:ascii="Cambria" w:hAnsi="Cambria"/>
          <w:color w:val="auto"/>
          <w:sz w:val="14"/>
          <w:szCs w:val="14"/>
          <w:lang w:val="en-US"/>
        </w:rPr>
        <w:t xml:space="preserve"> The legal grounds are listed in article 6 of the EU General Data Protection Regulation (“</w:t>
      </w:r>
      <w:r w:rsidRPr="000074C2">
        <w:rPr>
          <w:rFonts w:ascii="Cambria" w:hAnsi="Cambria"/>
          <w:b/>
          <w:color w:val="auto"/>
          <w:sz w:val="14"/>
          <w:szCs w:val="14"/>
          <w:lang w:val="en-US"/>
        </w:rPr>
        <w:t>GDPR</w:t>
      </w:r>
      <w:r w:rsidRPr="000074C2">
        <w:rPr>
          <w:rFonts w:ascii="Cambria" w:hAnsi="Cambria"/>
          <w:color w:val="auto"/>
          <w:sz w:val="14"/>
          <w:szCs w:val="14"/>
          <w:lang w:val="en-US"/>
        </w:rPr>
        <w:t>”).</w:t>
      </w:r>
      <w:r w:rsidRPr="006F51A6">
        <w:rPr>
          <w:color w:val="auto"/>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22C3" w14:textId="77777777" w:rsidR="00225090" w:rsidRDefault="002250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13"/>
    <w:multiLevelType w:val="hybridMultilevel"/>
    <w:tmpl w:val="ABF20A32"/>
    <w:lvl w:ilvl="0" w:tplc="7D941D3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6536D"/>
    <w:multiLevelType w:val="hybridMultilevel"/>
    <w:tmpl w:val="860283D8"/>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 w15:restartNumberingAfterBreak="0">
    <w:nsid w:val="06837A23"/>
    <w:multiLevelType w:val="multilevel"/>
    <w:tmpl w:val="2738D9D6"/>
    <w:lvl w:ilvl="0">
      <w:start w:val="1"/>
      <w:numFmt w:val="bullet"/>
      <w:lvlText w:val=""/>
      <w:lvlJc w:val="left"/>
      <w:pPr>
        <w:tabs>
          <w:tab w:val="num" w:pos="567"/>
        </w:tabs>
        <w:ind w:left="567" w:hanging="567"/>
      </w:pPr>
      <w:rPr>
        <w:rFonts w:ascii="Symbol" w:hAnsi="Symbol" w:hint="default"/>
        <w:sz w:val="16"/>
      </w:rPr>
    </w:lvl>
    <w:lvl w:ilvl="1">
      <w:start w:val="1"/>
      <w:numFmt w:val="bullet"/>
      <w:pStyle w:val="Listapunktowana2"/>
      <w:lvlText w:val=""/>
      <w:lvlJc w:val="left"/>
      <w:pPr>
        <w:tabs>
          <w:tab w:val="num" w:pos="851"/>
        </w:tabs>
        <w:ind w:left="851" w:hanging="284"/>
      </w:pPr>
      <w:rPr>
        <w:rFonts w:ascii="Wingdings" w:hAnsi="Wingdings" w:hint="default"/>
        <w:b w:val="0"/>
        <w:i w:val="0"/>
        <w:sz w:val="20"/>
      </w:rPr>
    </w:lvl>
    <w:lvl w:ilvl="2">
      <w:start w:val="1"/>
      <w:numFmt w:val="bullet"/>
      <w:pStyle w:val="Listapunktowana3"/>
      <w:lvlText w:val=""/>
      <w:lvlJc w:val="left"/>
      <w:pPr>
        <w:tabs>
          <w:tab w:val="num" w:pos="1134"/>
        </w:tabs>
        <w:ind w:left="1134" w:hanging="283"/>
      </w:pPr>
      <w:rPr>
        <w:rFonts w:ascii="Wingdings" w:hAnsi="Wingdings" w:hint="default"/>
        <w:b w:val="0"/>
        <w:i w:val="0"/>
        <w:sz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A4F6E"/>
    <w:multiLevelType w:val="hybridMultilevel"/>
    <w:tmpl w:val="29B0AC8E"/>
    <w:lvl w:ilvl="0" w:tplc="5FC81802">
      <w:start w:val="1"/>
      <w:numFmt w:val="bullet"/>
      <w:lvlText w:val=""/>
      <w:lvlJc w:val="left"/>
      <w:pPr>
        <w:ind w:left="338"/>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571EB6A2">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0D18C2DC">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2DBE5F0E">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FA3094AE">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6AA46C70">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6B921FBA">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97028CD0">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7E0CFA9A">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4" w15:restartNumberingAfterBreak="0">
    <w:nsid w:val="0CB4032E"/>
    <w:multiLevelType w:val="hybridMultilevel"/>
    <w:tmpl w:val="0798A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5F4B72"/>
    <w:multiLevelType w:val="hybridMultilevel"/>
    <w:tmpl w:val="315610A8"/>
    <w:lvl w:ilvl="0" w:tplc="D082A4BA">
      <w:start w:val="15"/>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A2F81"/>
    <w:multiLevelType w:val="hybridMultilevel"/>
    <w:tmpl w:val="41DC1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B43251"/>
    <w:multiLevelType w:val="hybridMultilevel"/>
    <w:tmpl w:val="41A48794"/>
    <w:lvl w:ilvl="0" w:tplc="3D9839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7275CD"/>
    <w:multiLevelType w:val="hybridMultilevel"/>
    <w:tmpl w:val="2BDA9C46"/>
    <w:lvl w:ilvl="0" w:tplc="4E3CBA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E5E8E"/>
    <w:multiLevelType w:val="hybridMultilevel"/>
    <w:tmpl w:val="8D28DF2A"/>
    <w:lvl w:ilvl="0" w:tplc="57CEDAE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D4741B"/>
    <w:multiLevelType w:val="multilevel"/>
    <w:tmpl w:val="AE06A92A"/>
    <w:styleLink w:val="JSRkopgenummerdkleur"/>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912967"/>
    <w:multiLevelType w:val="multilevel"/>
    <w:tmpl w:val="919C7A2C"/>
    <w:lvl w:ilvl="0">
      <w:start w:val="1"/>
      <w:numFmt w:val="decimal"/>
      <w:pStyle w:val="Lijstalineanummers"/>
      <w:lvlText w:val="%1."/>
      <w:lvlJc w:val="left"/>
      <w:pPr>
        <w:ind w:left="567" w:hanging="283"/>
      </w:pPr>
      <w:rPr>
        <w:rFonts w:hint="default"/>
        <w:b/>
        <w:color w:val="0A1E5A" w:themeColor="accent1"/>
      </w:rPr>
    </w:lvl>
    <w:lvl w:ilvl="1">
      <w:start w:val="1"/>
      <w:numFmt w:val="lowerLetter"/>
      <w:lvlText w:val="%2."/>
      <w:lvlJc w:val="left"/>
      <w:pPr>
        <w:ind w:left="851" w:hanging="283"/>
      </w:pPr>
      <w:rPr>
        <w:rFonts w:hint="default"/>
        <w:b/>
        <w:color w:val="0A1E5A" w:themeColor="accent1"/>
      </w:rPr>
    </w:lvl>
    <w:lvl w:ilvl="2">
      <w:start w:val="1"/>
      <w:numFmt w:val="lowerRoman"/>
      <w:lvlText w:val="%3."/>
      <w:lvlJc w:val="right"/>
      <w:pPr>
        <w:ind w:left="1135" w:hanging="171"/>
      </w:pPr>
      <w:rPr>
        <w:rFonts w:hint="default"/>
        <w:b/>
        <w:color w:val="0A1E5A" w:themeColor="accent1"/>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253C1BD1"/>
    <w:multiLevelType w:val="hybridMultilevel"/>
    <w:tmpl w:val="8998365A"/>
    <w:lvl w:ilvl="0" w:tplc="06B80940">
      <w:start w:val="1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93E30"/>
    <w:multiLevelType w:val="hybridMultilevel"/>
    <w:tmpl w:val="6BC62C72"/>
    <w:lvl w:ilvl="0" w:tplc="04150001">
      <w:start w:val="1"/>
      <w:numFmt w:val="bullet"/>
      <w:lvlText w:val=""/>
      <w:lvlJc w:val="left"/>
      <w:pPr>
        <w:ind w:left="338"/>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6F8A77EA">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ADF2A848">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4290EDB6">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DE88CB9C">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93466EFA">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FD4AA30A">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2BC6C628">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6F78C9F2">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14" w15:restartNumberingAfterBreak="0">
    <w:nsid w:val="265369BD"/>
    <w:multiLevelType w:val="hybridMultilevel"/>
    <w:tmpl w:val="6130F17E"/>
    <w:lvl w:ilvl="0" w:tplc="3586A32E">
      <w:start w:val="1"/>
      <w:numFmt w:val="decimal"/>
      <w:lvlText w:val="%1"/>
      <w:lvlJc w:val="left"/>
      <w:pPr>
        <w:ind w:left="157"/>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1" w:tplc="978680F8">
      <w:start w:val="1"/>
      <w:numFmt w:val="lowerLetter"/>
      <w:lvlText w:val="%2"/>
      <w:lvlJc w:val="left"/>
      <w:pPr>
        <w:ind w:left="11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2" w:tplc="108C4A70">
      <w:start w:val="1"/>
      <w:numFmt w:val="lowerRoman"/>
      <w:lvlText w:val="%3"/>
      <w:lvlJc w:val="left"/>
      <w:pPr>
        <w:ind w:left="19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3" w:tplc="12A6C72A">
      <w:start w:val="1"/>
      <w:numFmt w:val="decimal"/>
      <w:lvlText w:val="%4"/>
      <w:lvlJc w:val="left"/>
      <w:pPr>
        <w:ind w:left="26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4" w:tplc="1DF82B7E">
      <w:start w:val="1"/>
      <w:numFmt w:val="lowerLetter"/>
      <w:lvlText w:val="%5"/>
      <w:lvlJc w:val="left"/>
      <w:pPr>
        <w:ind w:left="334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5" w:tplc="F05C7E08">
      <w:start w:val="1"/>
      <w:numFmt w:val="lowerRoman"/>
      <w:lvlText w:val="%6"/>
      <w:lvlJc w:val="left"/>
      <w:pPr>
        <w:ind w:left="406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6" w:tplc="8340D2E6">
      <w:start w:val="1"/>
      <w:numFmt w:val="decimal"/>
      <w:lvlText w:val="%7"/>
      <w:lvlJc w:val="left"/>
      <w:pPr>
        <w:ind w:left="47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7" w:tplc="68502AB8">
      <w:start w:val="1"/>
      <w:numFmt w:val="lowerLetter"/>
      <w:lvlText w:val="%8"/>
      <w:lvlJc w:val="left"/>
      <w:pPr>
        <w:ind w:left="55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8" w:tplc="19924144">
      <w:start w:val="1"/>
      <w:numFmt w:val="lowerRoman"/>
      <w:lvlText w:val="%9"/>
      <w:lvlJc w:val="left"/>
      <w:pPr>
        <w:ind w:left="62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abstractNum>
  <w:abstractNum w:abstractNumId="15" w15:restartNumberingAfterBreak="0">
    <w:nsid w:val="28BB378A"/>
    <w:multiLevelType w:val="multilevel"/>
    <w:tmpl w:val="EDD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01F13"/>
    <w:multiLevelType w:val="multilevel"/>
    <w:tmpl w:val="AEF44DEE"/>
    <w:styleLink w:val="JSRgenummerdelij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E92B20"/>
    <w:multiLevelType w:val="hybridMultilevel"/>
    <w:tmpl w:val="450AE838"/>
    <w:lvl w:ilvl="0" w:tplc="71240150">
      <w:start w:val="1"/>
      <w:numFmt w:val="decimal"/>
      <w:lvlText w:val="%1"/>
      <w:lvlJc w:val="left"/>
      <w:pPr>
        <w:ind w:left="4"/>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1" w:tplc="CDCEF528">
      <w:start w:val="1"/>
      <w:numFmt w:val="lowerLetter"/>
      <w:lvlText w:val="%2"/>
      <w:lvlJc w:val="left"/>
      <w:pPr>
        <w:ind w:left="11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2" w:tplc="C0B21068">
      <w:start w:val="1"/>
      <w:numFmt w:val="lowerRoman"/>
      <w:lvlText w:val="%3"/>
      <w:lvlJc w:val="left"/>
      <w:pPr>
        <w:ind w:left="19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3" w:tplc="D00C0AFC">
      <w:start w:val="1"/>
      <w:numFmt w:val="decimal"/>
      <w:lvlText w:val="%4"/>
      <w:lvlJc w:val="left"/>
      <w:pPr>
        <w:ind w:left="26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4" w:tplc="D976437C">
      <w:start w:val="1"/>
      <w:numFmt w:val="lowerLetter"/>
      <w:lvlText w:val="%5"/>
      <w:lvlJc w:val="left"/>
      <w:pPr>
        <w:ind w:left="334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5" w:tplc="4DD43A00">
      <w:start w:val="1"/>
      <w:numFmt w:val="lowerRoman"/>
      <w:lvlText w:val="%6"/>
      <w:lvlJc w:val="left"/>
      <w:pPr>
        <w:ind w:left="406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6" w:tplc="81B68C22">
      <w:start w:val="1"/>
      <w:numFmt w:val="decimal"/>
      <w:lvlText w:val="%7"/>
      <w:lvlJc w:val="left"/>
      <w:pPr>
        <w:ind w:left="47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7" w:tplc="9BD6DA06">
      <w:start w:val="1"/>
      <w:numFmt w:val="lowerLetter"/>
      <w:lvlText w:val="%8"/>
      <w:lvlJc w:val="left"/>
      <w:pPr>
        <w:ind w:left="55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8" w:tplc="99944288">
      <w:start w:val="1"/>
      <w:numFmt w:val="lowerRoman"/>
      <w:lvlText w:val="%9"/>
      <w:lvlJc w:val="left"/>
      <w:pPr>
        <w:ind w:left="62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abstractNum>
  <w:abstractNum w:abstractNumId="18" w15:restartNumberingAfterBreak="0">
    <w:nsid w:val="351523B8"/>
    <w:multiLevelType w:val="hybridMultilevel"/>
    <w:tmpl w:val="08DAD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2C1601"/>
    <w:multiLevelType w:val="hybridMultilevel"/>
    <w:tmpl w:val="C2D857A4"/>
    <w:lvl w:ilvl="0" w:tplc="74CE81EA">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AC43BD"/>
    <w:multiLevelType w:val="hybridMultilevel"/>
    <w:tmpl w:val="E07C7910"/>
    <w:lvl w:ilvl="0" w:tplc="75B64ED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B71A95"/>
    <w:multiLevelType w:val="hybridMultilevel"/>
    <w:tmpl w:val="D8A27E84"/>
    <w:lvl w:ilvl="0" w:tplc="25F48B00">
      <w:start w:val="1"/>
      <w:numFmt w:val="bullet"/>
      <w:lvlText w:val=""/>
      <w:lvlJc w:val="left"/>
      <w:pPr>
        <w:ind w:left="338"/>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84A66C8A">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6404825C">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99049562">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4D90E3DE">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468A7C1C">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CFDCD19C">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D91473E0">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C5D2B666">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22" w15:restartNumberingAfterBreak="0">
    <w:nsid w:val="3A9B07AE"/>
    <w:multiLevelType w:val="hybridMultilevel"/>
    <w:tmpl w:val="B464E2D2"/>
    <w:lvl w:ilvl="0" w:tplc="3402AC9C">
      <w:start w:val="1"/>
      <w:numFmt w:val="decimal"/>
      <w:lvlText w:val="%1"/>
      <w:lvlJc w:val="left"/>
      <w:pPr>
        <w:ind w:left="157"/>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1" w:tplc="8C38D974">
      <w:start w:val="1"/>
      <w:numFmt w:val="lowerLetter"/>
      <w:lvlText w:val="%2"/>
      <w:lvlJc w:val="left"/>
      <w:pPr>
        <w:ind w:left="11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2" w:tplc="D9AAEF1E">
      <w:start w:val="1"/>
      <w:numFmt w:val="lowerRoman"/>
      <w:lvlText w:val="%3"/>
      <w:lvlJc w:val="left"/>
      <w:pPr>
        <w:ind w:left="19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3" w:tplc="E6B2F4C0">
      <w:start w:val="1"/>
      <w:numFmt w:val="decimal"/>
      <w:lvlText w:val="%4"/>
      <w:lvlJc w:val="left"/>
      <w:pPr>
        <w:ind w:left="26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4" w:tplc="2E2499DA">
      <w:start w:val="1"/>
      <w:numFmt w:val="lowerLetter"/>
      <w:lvlText w:val="%5"/>
      <w:lvlJc w:val="left"/>
      <w:pPr>
        <w:ind w:left="334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5" w:tplc="E3A848EE">
      <w:start w:val="1"/>
      <w:numFmt w:val="lowerRoman"/>
      <w:lvlText w:val="%6"/>
      <w:lvlJc w:val="left"/>
      <w:pPr>
        <w:ind w:left="406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6" w:tplc="43184AB6">
      <w:start w:val="1"/>
      <w:numFmt w:val="decimal"/>
      <w:lvlText w:val="%7"/>
      <w:lvlJc w:val="left"/>
      <w:pPr>
        <w:ind w:left="47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7" w:tplc="7B10A622">
      <w:start w:val="1"/>
      <w:numFmt w:val="lowerLetter"/>
      <w:lvlText w:val="%8"/>
      <w:lvlJc w:val="left"/>
      <w:pPr>
        <w:ind w:left="55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8" w:tplc="D116AEF4">
      <w:start w:val="1"/>
      <w:numFmt w:val="lowerRoman"/>
      <w:lvlText w:val="%9"/>
      <w:lvlJc w:val="left"/>
      <w:pPr>
        <w:ind w:left="62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abstractNum>
  <w:abstractNum w:abstractNumId="23" w15:restartNumberingAfterBreak="0">
    <w:nsid w:val="3AFD47D0"/>
    <w:multiLevelType w:val="hybridMultilevel"/>
    <w:tmpl w:val="8E889906"/>
    <w:lvl w:ilvl="0" w:tplc="4CD60C4E">
      <w:start w:val="1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54150"/>
    <w:multiLevelType w:val="multilevel"/>
    <w:tmpl w:val="75829642"/>
    <w:lvl w:ilvl="0">
      <w:start w:val="1"/>
      <w:numFmt w:val="bullet"/>
      <w:pStyle w:val="Akapitzlist"/>
      <w:lvlText w:val=""/>
      <w:lvlJc w:val="left"/>
      <w:pPr>
        <w:ind w:left="567" w:hanging="283"/>
      </w:pPr>
      <w:rPr>
        <w:rFonts w:ascii="Wingdings 3" w:hAnsi="Wingdings 3" w:hint="default"/>
        <w:color w:val="0A1E5A" w:themeColor="accent1"/>
        <w:sz w:val="20"/>
      </w:rPr>
    </w:lvl>
    <w:lvl w:ilvl="1">
      <w:start w:val="1"/>
      <w:numFmt w:val="bullet"/>
      <w:pStyle w:val="level2"/>
      <w:lvlText w:val="o"/>
      <w:lvlJc w:val="left"/>
      <w:pPr>
        <w:ind w:left="851" w:hanging="283"/>
      </w:pPr>
      <w:rPr>
        <w:rFonts w:ascii="Courier New" w:hAnsi="Courier New" w:hint="default"/>
        <w:b/>
        <w:color w:val="0A1E5A" w:themeColor="accent1"/>
        <w:sz w:val="16"/>
        <w:szCs w:val="16"/>
      </w:rPr>
    </w:lvl>
    <w:lvl w:ilvl="2">
      <w:start w:val="1"/>
      <w:numFmt w:val="bullet"/>
      <w:lvlText w:val="-"/>
      <w:lvlJc w:val="left"/>
      <w:pPr>
        <w:ind w:left="1135" w:hanging="283"/>
      </w:pPr>
      <w:rPr>
        <w:rFonts w:ascii="Verdana" w:hAnsi="Verdana" w:hint="default"/>
        <w:b/>
        <w:i w:val="0"/>
        <w:color w:val="0A1E5A" w:themeColor="accent1"/>
        <w:sz w:val="20"/>
        <w:szCs w:val="20"/>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25" w15:restartNumberingAfterBreak="0">
    <w:nsid w:val="3F29508D"/>
    <w:multiLevelType w:val="hybridMultilevel"/>
    <w:tmpl w:val="E806DD74"/>
    <w:lvl w:ilvl="0" w:tplc="451EF6CC">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600B28"/>
    <w:multiLevelType w:val="hybridMultilevel"/>
    <w:tmpl w:val="74C8BE70"/>
    <w:lvl w:ilvl="0" w:tplc="25FA70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2C24A8"/>
    <w:multiLevelType w:val="hybridMultilevel"/>
    <w:tmpl w:val="71822334"/>
    <w:lvl w:ilvl="0" w:tplc="04150001">
      <w:start w:val="1"/>
      <w:numFmt w:val="bullet"/>
      <w:lvlText w:val=""/>
      <w:lvlJc w:val="left"/>
      <w:pPr>
        <w:ind w:left="338"/>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17CEB3AA">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ECFAC832">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D8EC8270">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6F860AD8">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505C706A">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2292A48C">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414421E8">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1418191C">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28" w15:restartNumberingAfterBreak="0">
    <w:nsid w:val="44A93A31"/>
    <w:multiLevelType w:val="hybridMultilevel"/>
    <w:tmpl w:val="72A47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5E93A88"/>
    <w:multiLevelType w:val="hybridMultilevel"/>
    <w:tmpl w:val="8CAC36C6"/>
    <w:lvl w:ilvl="0" w:tplc="CE7CE4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0E23D9"/>
    <w:multiLevelType w:val="hybridMultilevel"/>
    <w:tmpl w:val="D9843100"/>
    <w:lvl w:ilvl="0" w:tplc="C37AD7E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FE7B15"/>
    <w:multiLevelType w:val="hybridMultilevel"/>
    <w:tmpl w:val="4B989B74"/>
    <w:lvl w:ilvl="0" w:tplc="7FAEC68C">
      <w:start w:val="13"/>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DE6A18"/>
    <w:multiLevelType w:val="multilevel"/>
    <w:tmpl w:val="1C2075BC"/>
    <w:styleLink w:val="JSRkopgenummerd"/>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20F5480"/>
    <w:multiLevelType w:val="hybridMultilevel"/>
    <w:tmpl w:val="22FA42CE"/>
    <w:lvl w:ilvl="0" w:tplc="25DCDFB2">
      <w:start w:val="8"/>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B13E21"/>
    <w:multiLevelType w:val="hybridMultilevel"/>
    <w:tmpl w:val="8AA08784"/>
    <w:lvl w:ilvl="0" w:tplc="3340969E">
      <w:start w:val="3"/>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CD3B96"/>
    <w:multiLevelType w:val="hybridMultilevel"/>
    <w:tmpl w:val="DE8AE93E"/>
    <w:lvl w:ilvl="0" w:tplc="029696D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31513E"/>
    <w:multiLevelType w:val="hybridMultilevel"/>
    <w:tmpl w:val="156E6D3C"/>
    <w:lvl w:ilvl="0" w:tplc="0415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A23CCE"/>
    <w:multiLevelType w:val="hybridMultilevel"/>
    <w:tmpl w:val="965603F6"/>
    <w:lvl w:ilvl="0" w:tplc="2C7A969A">
      <w:start w:val="1"/>
      <w:numFmt w:val="bullet"/>
      <w:lvlText w:val=""/>
      <w:lvlJc w:val="left"/>
      <w:pPr>
        <w:ind w:left="338"/>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51F6D358">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5D0AAB44">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FE78F270">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770451A2">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24FC1B6C">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4BEACB5A">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DB608732">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31F621D6">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38" w15:restartNumberingAfterBreak="0">
    <w:nsid w:val="66F463A1"/>
    <w:multiLevelType w:val="hybridMultilevel"/>
    <w:tmpl w:val="9D684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F15575"/>
    <w:multiLevelType w:val="hybridMultilevel"/>
    <w:tmpl w:val="6130F17E"/>
    <w:lvl w:ilvl="0" w:tplc="3586A32E">
      <w:start w:val="1"/>
      <w:numFmt w:val="decimal"/>
      <w:lvlText w:val="%1"/>
      <w:lvlJc w:val="left"/>
      <w:pPr>
        <w:ind w:left="157"/>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1" w:tplc="978680F8">
      <w:start w:val="1"/>
      <w:numFmt w:val="lowerLetter"/>
      <w:lvlText w:val="%2"/>
      <w:lvlJc w:val="left"/>
      <w:pPr>
        <w:ind w:left="11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2" w:tplc="108C4A70">
      <w:start w:val="1"/>
      <w:numFmt w:val="lowerRoman"/>
      <w:lvlText w:val="%3"/>
      <w:lvlJc w:val="left"/>
      <w:pPr>
        <w:ind w:left="19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3" w:tplc="12A6C72A">
      <w:start w:val="1"/>
      <w:numFmt w:val="decimal"/>
      <w:lvlText w:val="%4"/>
      <w:lvlJc w:val="left"/>
      <w:pPr>
        <w:ind w:left="26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4" w:tplc="1DF82B7E">
      <w:start w:val="1"/>
      <w:numFmt w:val="lowerLetter"/>
      <w:lvlText w:val="%5"/>
      <w:lvlJc w:val="left"/>
      <w:pPr>
        <w:ind w:left="334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5" w:tplc="F05C7E08">
      <w:start w:val="1"/>
      <w:numFmt w:val="lowerRoman"/>
      <w:lvlText w:val="%6"/>
      <w:lvlJc w:val="left"/>
      <w:pPr>
        <w:ind w:left="406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6" w:tplc="8340D2E6">
      <w:start w:val="1"/>
      <w:numFmt w:val="decimal"/>
      <w:lvlText w:val="%7"/>
      <w:lvlJc w:val="left"/>
      <w:pPr>
        <w:ind w:left="47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7" w:tplc="68502AB8">
      <w:start w:val="1"/>
      <w:numFmt w:val="lowerLetter"/>
      <w:lvlText w:val="%8"/>
      <w:lvlJc w:val="left"/>
      <w:pPr>
        <w:ind w:left="55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8" w:tplc="19924144">
      <w:start w:val="1"/>
      <w:numFmt w:val="lowerRoman"/>
      <w:lvlText w:val="%9"/>
      <w:lvlJc w:val="left"/>
      <w:pPr>
        <w:ind w:left="62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abstractNum>
  <w:abstractNum w:abstractNumId="40" w15:restartNumberingAfterBreak="0">
    <w:nsid w:val="69732987"/>
    <w:multiLevelType w:val="hybridMultilevel"/>
    <w:tmpl w:val="C1D20DEC"/>
    <w:lvl w:ilvl="0" w:tplc="092C40A2">
      <w:start w:val="1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04469E"/>
    <w:multiLevelType w:val="hybridMultilevel"/>
    <w:tmpl w:val="B590E7D0"/>
    <w:lvl w:ilvl="0" w:tplc="9D5A0E5A">
      <w:start w:val="1"/>
      <w:numFmt w:val="decimal"/>
      <w:lvlText w:val="%1"/>
      <w:lvlJc w:val="left"/>
      <w:pPr>
        <w:ind w:left="4"/>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1" w:tplc="E9807F54">
      <w:start w:val="1"/>
      <w:numFmt w:val="lowerLetter"/>
      <w:lvlText w:val="%2"/>
      <w:lvlJc w:val="left"/>
      <w:pPr>
        <w:ind w:left="11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2" w:tplc="2EC25848">
      <w:start w:val="1"/>
      <w:numFmt w:val="lowerRoman"/>
      <w:lvlText w:val="%3"/>
      <w:lvlJc w:val="left"/>
      <w:pPr>
        <w:ind w:left="19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3" w:tplc="26587332">
      <w:start w:val="1"/>
      <w:numFmt w:val="decimal"/>
      <w:lvlText w:val="%4"/>
      <w:lvlJc w:val="left"/>
      <w:pPr>
        <w:ind w:left="26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4" w:tplc="B85C29B6">
      <w:start w:val="1"/>
      <w:numFmt w:val="lowerLetter"/>
      <w:lvlText w:val="%5"/>
      <w:lvlJc w:val="left"/>
      <w:pPr>
        <w:ind w:left="334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5" w:tplc="86167808">
      <w:start w:val="1"/>
      <w:numFmt w:val="lowerRoman"/>
      <w:lvlText w:val="%6"/>
      <w:lvlJc w:val="left"/>
      <w:pPr>
        <w:ind w:left="406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6" w:tplc="3C480128">
      <w:start w:val="1"/>
      <w:numFmt w:val="decimal"/>
      <w:lvlText w:val="%7"/>
      <w:lvlJc w:val="left"/>
      <w:pPr>
        <w:ind w:left="478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7" w:tplc="CEB81D7A">
      <w:start w:val="1"/>
      <w:numFmt w:val="lowerLetter"/>
      <w:lvlText w:val="%8"/>
      <w:lvlJc w:val="left"/>
      <w:pPr>
        <w:ind w:left="550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lvl w:ilvl="8" w:tplc="2AA43396">
      <w:start w:val="1"/>
      <w:numFmt w:val="lowerRoman"/>
      <w:lvlText w:val="%9"/>
      <w:lvlJc w:val="left"/>
      <w:pPr>
        <w:ind w:left="6223"/>
      </w:pPr>
      <w:rPr>
        <w:rFonts w:ascii="Arial" w:eastAsia="Arial" w:hAnsi="Arial" w:cs="Arial"/>
        <w:b w:val="0"/>
        <w:i w:val="0"/>
        <w:strike w:val="0"/>
        <w:dstrike w:val="0"/>
        <w:color w:val="0A1E5A"/>
        <w:sz w:val="19"/>
        <w:szCs w:val="19"/>
        <w:u w:val="none" w:color="000000"/>
        <w:bdr w:val="none" w:sz="0" w:space="0" w:color="auto"/>
        <w:shd w:val="clear" w:color="auto" w:fill="auto"/>
        <w:vertAlign w:val="baseline"/>
      </w:rPr>
    </w:lvl>
  </w:abstractNum>
  <w:abstractNum w:abstractNumId="42" w15:restartNumberingAfterBreak="0">
    <w:nsid w:val="6C9F5135"/>
    <w:multiLevelType w:val="hybridMultilevel"/>
    <w:tmpl w:val="70A60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D30CBE"/>
    <w:multiLevelType w:val="hybridMultilevel"/>
    <w:tmpl w:val="0C822B8C"/>
    <w:lvl w:ilvl="0" w:tplc="2ADA3320">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27213A"/>
    <w:multiLevelType w:val="multilevel"/>
    <w:tmpl w:val="5978ACB8"/>
    <w:styleLink w:val="11111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tabs>
          <w:tab w:val="num" w:pos="567"/>
        </w:tabs>
        <w:ind w:left="1134" w:hanging="567"/>
      </w:pPr>
      <w:rPr>
        <w:rFonts w:ascii="Arial" w:hAnsi="Arial" w:hint="default"/>
        <w:b w:val="0"/>
        <w:i w:val="0"/>
        <w:sz w:val="20"/>
      </w:rPr>
    </w:lvl>
    <w:lvl w:ilvl="2">
      <w:start w:val="1"/>
      <w:numFmt w:val="decimal"/>
      <w:lvlText w:val="%1.%2.%3."/>
      <w:lvlJc w:val="left"/>
      <w:pPr>
        <w:tabs>
          <w:tab w:val="num" w:pos="1134"/>
        </w:tabs>
        <w:ind w:left="1701" w:hanging="567"/>
      </w:pPr>
      <w:rPr>
        <w:rFonts w:ascii="Arial" w:hAnsi="Arial" w:hint="default"/>
        <w:b w:val="0"/>
        <w:i w:val="0"/>
        <w:sz w:val="20"/>
      </w:rPr>
    </w:lvl>
    <w:lvl w:ilvl="3">
      <w:start w:val="1"/>
      <w:numFmt w:val="decimal"/>
      <w:lvlText w:val="%1.%2.%3.%4."/>
      <w:lvlJc w:val="left"/>
      <w:pPr>
        <w:tabs>
          <w:tab w:val="num" w:pos="1701"/>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26F6957"/>
    <w:multiLevelType w:val="hybridMultilevel"/>
    <w:tmpl w:val="E4E01418"/>
    <w:lvl w:ilvl="0" w:tplc="22FC6F1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AD67E1"/>
    <w:multiLevelType w:val="hybridMultilevel"/>
    <w:tmpl w:val="00423E28"/>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47" w15:restartNumberingAfterBreak="0">
    <w:nsid w:val="78483BFA"/>
    <w:multiLevelType w:val="hybridMultilevel"/>
    <w:tmpl w:val="8A02E960"/>
    <w:lvl w:ilvl="0" w:tplc="91C83954">
      <w:start w:val="1"/>
      <w:numFmt w:val="bullet"/>
      <w:lvlText w:val="•"/>
      <w:lvlJc w:val="left"/>
      <w:pPr>
        <w:ind w:left="338"/>
      </w:pPr>
      <w:rPr>
        <w:rFonts w:ascii="Arial" w:eastAsia="Arial" w:hAnsi="Arial" w:cs="Arial"/>
        <w:b w:val="0"/>
        <w:i w:val="0"/>
        <w:strike w:val="0"/>
        <w:dstrike w:val="0"/>
        <w:color w:val="auto"/>
        <w:sz w:val="19"/>
        <w:szCs w:val="19"/>
        <w:u w:val="none" w:color="000000"/>
        <w:bdr w:val="none" w:sz="0" w:space="0" w:color="auto"/>
        <w:shd w:val="clear" w:color="auto" w:fill="auto"/>
        <w:vertAlign w:val="baseline"/>
      </w:rPr>
    </w:lvl>
    <w:lvl w:ilvl="1" w:tplc="30BACCCA">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E4065286">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67606300">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8D3476FA">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B302D3FA">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BC78C7AE">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DB96C2AE">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2F62122A">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48" w15:restartNumberingAfterBreak="0">
    <w:nsid w:val="79C0161C"/>
    <w:multiLevelType w:val="hybridMultilevel"/>
    <w:tmpl w:val="D654F356"/>
    <w:lvl w:ilvl="0" w:tplc="449EB7AC">
      <w:start w:val="10"/>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144C01"/>
    <w:multiLevelType w:val="hybridMultilevel"/>
    <w:tmpl w:val="42C2A074"/>
    <w:lvl w:ilvl="0" w:tplc="FCCE269A">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DD36968"/>
    <w:multiLevelType w:val="hybridMultilevel"/>
    <w:tmpl w:val="0B340F3C"/>
    <w:lvl w:ilvl="0" w:tplc="78502F0A">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F15253"/>
    <w:multiLevelType w:val="hybridMultilevel"/>
    <w:tmpl w:val="E236E5CA"/>
    <w:lvl w:ilvl="0" w:tplc="1EF63510">
      <w:start w:val="1"/>
      <w:numFmt w:val="bullet"/>
      <w:lvlText w:val="•"/>
      <w:lvlJc w:val="left"/>
      <w:pPr>
        <w:ind w:left="338"/>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1" w:tplc="F118E356">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FF12EC1A">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570274A4">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2ACC1BB4">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2F0C637C">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E280D480">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EBB082A2">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0000686E">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abstractNum w:abstractNumId="52" w15:restartNumberingAfterBreak="0">
    <w:nsid w:val="7E7366FE"/>
    <w:multiLevelType w:val="hybridMultilevel"/>
    <w:tmpl w:val="96EEB24E"/>
    <w:lvl w:ilvl="0" w:tplc="C6DA3E24">
      <w:start w:val="1"/>
      <w:numFmt w:val="bullet"/>
      <w:lvlText w:val="•"/>
      <w:lvlJc w:val="left"/>
      <w:pPr>
        <w:ind w:left="338"/>
      </w:pPr>
      <w:rPr>
        <w:rFonts w:ascii="Arial" w:eastAsia="Arial" w:hAnsi="Arial" w:cs="Arial"/>
        <w:b/>
        <w:i w:val="0"/>
        <w:strike w:val="0"/>
        <w:dstrike w:val="0"/>
        <w:color w:val="auto"/>
        <w:sz w:val="19"/>
        <w:szCs w:val="19"/>
        <w:u w:val="none" w:color="000000"/>
        <w:bdr w:val="none" w:sz="0" w:space="0" w:color="auto"/>
        <w:shd w:val="clear" w:color="auto" w:fill="auto"/>
        <w:vertAlign w:val="baseline"/>
      </w:rPr>
    </w:lvl>
    <w:lvl w:ilvl="1" w:tplc="137248D8">
      <w:start w:val="1"/>
      <w:numFmt w:val="bullet"/>
      <w:lvlText w:val="o"/>
      <w:lvlJc w:val="left"/>
      <w:pPr>
        <w:ind w:left="108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2" w:tplc="E0D4A05A">
      <w:start w:val="1"/>
      <w:numFmt w:val="bullet"/>
      <w:lvlText w:val="▪"/>
      <w:lvlJc w:val="left"/>
      <w:pPr>
        <w:ind w:left="18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3" w:tplc="394C64B6">
      <w:start w:val="1"/>
      <w:numFmt w:val="bullet"/>
      <w:lvlText w:val="•"/>
      <w:lvlJc w:val="left"/>
      <w:pPr>
        <w:ind w:left="252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4" w:tplc="34AAD32E">
      <w:start w:val="1"/>
      <w:numFmt w:val="bullet"/>
      <w:lvlText w:val="o"/>
      <w:lvlJc w:val="left"/>
      <w:pPr>
        <w:ind w:left="324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5" w:tplc="13A4C068">
      <w:start w:val="1"/>
      <w:numFmt w:val="bullet"/>
      <w:lvlText w:val="▪"/>
      <w:lvlJc w:val="left"/>
      <w:pPr>
        <w:ind w:left="396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6" w:tplc="D38AD3E6">
      <w:start w:val="1"/>
      <w:numFmt w:val="bullet"/>
      <w:lvlText w:val="•"/>
      <w:lvlJc w:val="left"/>
      <w:pPr>
        <w:ind w:left="4680"/>
      </w:pPr>
      <w:rPr>
        <w:rFonts w:ascii="Arial" w:eastAsia="Arial" w:hAnsi="Arial" w:cs="Arial"/>
        <w:b w:val="0"/>
        <w:i w:val="0"/>
        <w:strike w:val="0"/>
        <w:dstrike w:val="0"/>
        <w:color w:val="E64925"/>
        <w:sz w:val="19"/>
        <w:szCs w:val="19"/>
        <w:u w:val="none" w:color="000000"/>
        <w:bdr w:val="none" w:sz="0" w:space="0" w:color="auto"/>
        <w:shd w:val="clear" w:color="auto" w:fill="auto"/>
        <w:vertAlign w:val="baseline"/>
      </w:rPr>
    </w:lvl>
    <w:lvl w:ilvl="7" w:tplc="D32A947C">
      <w:start w:val="1"/>
      <w:numFmt w:val="bullet"/>
      <w:lvlText w:val="o"/>
      <w:lvlJc w:val="left"/>
      <w:pPr>
        <w:ind w:left="540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lvl w:ilvl="8" w:tplc="F9A6F06C">
      <w:start w:val="1"/>
      <w:numFmt w:val="bullet"/>
      <w:lvlText w:val="▪"/>
      <w:lvlJc w:val="left"/>
      <w:pPr>
        <w:ind w:left="6120"/>
      </w:pPr>
      <w:rPr>
        <w:rFonts w:ascii="Segoe UI Symbol" w:eastAsia="Segoe UI Symbol" w:hAnsi="Segoe UI Symbol" w:cs="Segoe UI Symbol"/>
        <w:b w:val="0"/>
        <w:i w:val="0"/>
        <w:strike w:val="0"/>
        <w:dstrike w:val="0"/>
        <w:color w:val="E64925"/>
        <w:sz w:val="19"/>
        <w:szCs w:val="19"/>
        <w:u w:val="none" w:color="000000"/>
        <w:bdr w:val="none" w:sz="0" w:space="0" w:color="auto"/>
        <w:shd w:val="clear" w:color="auto" w:fill="auto"/>
        <w:vertAlign w:val="baseline"/>
      </w:rPr>
    </w:lvl>
  </w:abstractNum>
  <w:num w:numId="1" w16cid:durableId="41683730">
    <w:abstractNumId w:val="44"/>
  </w:num>
  <w:num w:numId="2" w16cid:durableId="1262105812">
    <w:abstractNumId w:val="2"/>
  </w:num>
  <w:num w:numId="3" w16cid:durableId="799035521">
    <w:abstractNumId w:val="16"/>
  </w:num>
  <w:num w:numId="4" w16cid:durableId="1028024157">
    <w:abstractNumId w:val="32"/>
  </w:num>
  <w:num w:numId="5" w16cid:durableId="700975935">
    <w:abstractNumId w:val="10"/>
  </w:num>
  <w:num w:numId="6" w16cid:durableId="1536963625">
    <w:abstractNumId w:val="11"/>
  </w:num>
  <w:num w:numId="7" w16cid:durableId="761754150">
    <w:abstractNumId w:val="24"/>
  </w:num>
  <w:num w:numId="8" w16cid:durableId="946930944">
    <w:abstractNumId w:val="47"/>
  </w:num>
  <w:num w:numId="9" w16cid:durableId="1043407475">
    <w:abstractNumId w:val="13"/>
  </w:num>
  <w:num w:numId="10" w16cid:durableId="40599453">
    <w:abstractNumId w:val="52"/>
  </w:num>
  <w:num w:numId="11" w16cid:durableId="1886409903">
    <w:abstractNumId w:val="3"/>
  </w:num>
  <w:num w:numId="12" w16cid:durableId="551842230">
    <w:abstractNumId w:val="27"/>
  </w:num>
  <w:num w:numId="13" w16cid:durableId="715936101">
    <w:abstractNumId w:val="49"/>
  </w:num>
  <w:num w:numId="14" w16cid:durableId="1147623408">
    <w:abstractNumId w:val="36"/>
  </w:num>
  <w:num w:numId="15" w16cid:durableId="1408458975">
    <w:abstractNumId w:val="28"/>
  </w:num>
  <w:num w:numId="16" w16cid:durableId="693728235">
    <w:abstractNumId w:val="4"/>
  </w:num>
  <w:num w:numId="17" w16cid:durableId="238904786">
    <w:abstractNumId w:val="42"/>
  </w:num>
  <w:num w:numId="18" w16cid:durableId="997349129">
    <w:abstractNumId w:val="26"/>
  </w:num>
  <w:num w:numId="19" w16cid:durableId="1750225711">
    <w:abstractNumId w:val="8"/>
  </w:num>
  <w:num w:numId="20" w16cid:durableId="1985500140">
    <w:abstractNumId w:val="0"/>
  </w:num>
  <w:num w:numId="21" w16cid:durableId="454570274">
    <w:abstractNumId w:val="9"/>
  </w:num>
  <w:num w:numId="22" w16cid:durableId="823164514">
    <w:abstractNumId w:val="35"/>
  </w:num>
  <w:num w:numId="23" w16cid:durableId="1148013913">
    <w:abstractNumId w:val="30"/>
  </w:num>
  <w:num w:numId="24" w16cid:durableId="1809743113">
    <w:abstractNumId w:val="25"/>
  </w:num>
  <w:num w:numId="25" w16cid:durableId="1262760502">
    <w:abstractNumId w:val="33"/>
  </w:num>
  <w:num w:numId="26" w16cid:durableId="1857647832">
    <w:abstractNumId w:val="45"/>
  </w:num>
  <w:num w:numId="27" w16cid:durableId="1382436999">
    <w:abstractNumId w:val="29"/>
  </w:num>
  <w:num w:numId="28" w16cid:durableId="748814577">
    <w:abstractNumId w:val="50"/>
  </w:num>
  <w:num w:numId="29" w16cid:durableId="711076985">
    <w:abstractNumId w:val="34"/>
  </w:num>
  <w:num w:numId="30" w16cid:durableId="1189637096">
    <w:abstractNumId w:val="19"/>
  </w:num>
  <w:num w:numId="31" w16cid:durableId="379213524">
    <w:abstractNumId w:val="43"/>
  </w:num>
  <w:num w:numId="32" w16cid:durableId="358507779">
    <w:abstractNumId w:val="48"/>
  </w:num>
  <w:num w:numId="33" w16cid:durableId="1767652463">
    <w:abstractNumId w:val="23"/>
  </w:num>
  <w:num w:numId="34" w16cid:durableId="564413539">
    <w:abstractNumId w:val="40"/>
  </w:num>
  <w:num w:numId="35" w16cid:durableId="139732487">
    <w:abstractNumId w:val="31"/>
  </w:num>
  <w:num w:numId="36" w16cid:durableId="2058240011">
    <w:abstractNumId w:val="12"/>
  </w:num>
  <w:num w:numId="37" w16cid:durableId="665327752">
    <w:abstractNumId w:val="5"/>
  </w:num>
  <w:num w:numId="38" w16cid:durableId="53621844">
    <w:abstractNumId w:val="20"/>
  </w:num>
  <w:num w:numId="39" w16cid:durableId="456871967">
    <w:abstractNumId w:val="7"/>
  </w:num>
  <w:num w:numId="40" w16cid:durableId="1419445775">
    <w:abstractNumId w:val="6"/>
  </w:num>
  <w:num w:numId="41" w16cid:durableId="1928147686">
    <w:abstractNumId w:val="18"/>
  </w:num>
  <w:num w:numId="42" w16cid:durableId="696079717">
    <w:abstractNumId w:val="1"/>
  </w:num>
  <w:num w:numId="43" w16cid:durableId="1718624285">
    <w:abstractNumId w:val="46"/>
  </w:num>
  <w:num w:numId="44" w16cid:durableId="734089904">
    <w:abstractNumId w:val="37"/>
  </w:num>
  <w:num w:numId="45" w16cid:durableId="1741827990">
    <w:abstractNumId w:val="41"/>
  </w:num>
  <w:num w:numId="46" w16cid:durableId="1157722199">
    <w:abstractNumId w:val="22"/>
  </w:num>
  <w:num w:numId="47" w16cid:durableId="494342126">
    <w:abstractNumId w:val="17"/>
  </w:num>
  <w:num w:numId="48" w16cid:durableId="58602319">
    <w:abstractNumId w:val="39"/>
  </w:num>
  <w:num w:numId="49" w16cid:durableId="854853242">
    <w:abstractNumId w:val="14"/>
  </w:num>
  <w:num w:numId="50" w16cid:durableId="446436708">
    <w:abstractNumId w:val="21"/>
  </w:num>
  <w:num w:numId="51" w16cid:durableId="1398623982">
    <w:abstractNumId w:val="51"/>
  </w:num>
  <w:num w:numId="52" w16cid:durableId="832186653">
    <w:abstractNumId w:val="15"/>
  </w:num>
  <w:num w:numId="53" w16cid:durableId="178372191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6B"/>
    <w:rsid w:val="000074C2"/>
    <w:rsid w:val="00017866"/>
    <w:rsid w:val="00027E5D"/>
    <w:rsid w:val="00045975"/>
    <w:rsid w:val="000670C4"/>
    <w:rsid w:val="00074E06"/>
    <w:rsid w:val="00082F51"/>
    <w:rsid w:val="0009103A"/>
    <w:rsid w:val="000B1A62"/>
    <w:rsid w:val="000B7D15"/>
    <w:rsid w:val="000C0119"/>
    <w:rsid w:val="00101AE5"/>
    <w:rsid w:val="00107127"/>
    <w:rsid w:val="00114DC5"/>
    <w:rsid w:val="00132F2A"/>
    <w:rsid w:val="0014144C"/>
    <w:rsid w:val="00174EF2"/>
    <w:rsid w:val="00191324"/>
    <w:rsid w:val="00197E6E"/>
    <w:rsid w:val="001A72DF"/>
    <w:rsid w:val="001D10B9"/>
    <w:rsid w:val="001D5BF8"/>
    <w:rsid w:val="001F7735"/>
    <w:rsid w:val="002119E1"/>
    <w:rsid w:val="00225090"/>
    <w:rsid w:val="00230F8B"/>
    <w:rsid w:val="0023660E"/>
    <w:rsid w:val="00260454"/>
    <w:rsid w:val="00273A12"/>
    <w:rsid w:val="002B56FD"/>
    <w:rsid w:val="002B7783"/>
    <w:rsid w:val="002C2C20"/>
    <w:rsid w:val="002F4FF7"/>
    <w:rsid w:val="003006B2"/>
    <w:rsid w:val="00303DAC"/>
    <w:rsid w:val="003053E7"/>
    <w:rsid w:val="00312FD8"/>
    <w:rsid w:val="00320D77"/>
    <w:rsid w:val="00337C89"/>
    <w:rsid w:val="00342EAD"/>
    <w:rsid w:val="00350F91"/>
    <w:rsid w:val="0036160F"/>
    <w:rsid w:val="00374E13"/>
    <w:rsid w:val="003B496C"/>
    <w:rsid w:val="003B672E"/>
    <w:rsid w:val="003D6A5A"/>
    <w:rsid w:val="00402E3F"/>
    <w:rsid w:val="004211CF"/>
    <w:rsid w:val="00423E73"/>
    <w:rsid w:val="004244B9"/>
    <w:rsid w:val="00444D20"/>
    <w:rsid w:val="00460845"/>
    <w:rsid w:val="00484FB7"/>
    <w:rsid w:val="004A047A"/>
    <w:rsid w:val="004A44D5"/>
    <w:rsid w:val="004B43C5"/>
    <w:rsid w:val="004C4231"/>
    <w:rsid w:val="004C679E"/>
    <w:rsid w:val="004D7C5A"/>
    <w:rsid w:val="004F22B7"/>
    <w:rsid w:val="005140EE"/>
    <w:rsid w:val="00514E4B"/>
    <w:rsid w:val="0055367D"/>
    <w:rsid w:val="00565410"/>
    <w:rsid w:val="00570AFD"/>
    <w:rsid w:val="0057104A"/>
    <w:rsid w:val="005948E9"/>
    <w:rsid w:val="005966A5"/>
    <w:rsid w:val="005973E7"/>
    <w:rsid w:val="005B3122"/>
    <w:rsid w:val="005C5E63"/>
    <w:rsid w:val="005C678E"/>
    <w:rsid w:val="005D47E0"/>
    <w:rsid w:val="005D4A38"/>
    <w:rsid w:val="005F40DD"/>
    <w:rsid w:val="00625B0C"/>
    <w:rsid w:val="00633961"/>
    <w:rsid w:val="00663970"/>
    <w:rsid w:val="00670334"/>
    <w:rsid w:val="0068051B"/>
    <w:rsid w:val="006878A3"/>
    <w:rsid w:val="006B116B"/>
    <w:rsid w:val="006C0ACF"/>
    <w:rsid w:val="006C2526"/>
    <w:rsid w:val="006C3310"/>
    <w:rsid w:val="006D5BA9"/>
    <w:rsid w:val="006E4C8C"/>
    <w:rsid w:val="006F12D9"/>
    <w:rsid w:val="006F4952"/>
    <w:rsid w:val="006F51A6"/>
    <w:rsid w:val="006F7686"/>
    <w:rsid w:val="007007F1"/>
    <w:rsid w:val="007021B7"/>
    <w:rsid w:val="00706A1C"/>
    <w:rsid w:val="00764A86"/>
    <w:rsid w:val="00764F1E"/>
    <w:rsid w:val="00770DB5"/>
    <w:rsid w:val="00795FBB"/>
    <w:rsid w:val="007B3DDC"/>
    <w:rsid w:val="007C0AA9"/>
    <w:rsid w:val="007C19E9"/>
    <w:rsid w:val="007C7635"/>
    <w:rsid w:val="007D0F43"/>
    <w:rsid w:val="00807DA5"/>
    <w:rsid w:val="00887C5F"/>
    <w:rsid w:val="008A47AE"/>
    <w:rsid w:val="008C028D"/>
    <w:rsid w:val="008C3D09"/>
    <w:rsid w:val="008C6C3E"/>
    <w:rsid w:val="008E6590"/>
    <w:rsid w:val="008F09FE"/>
    <w:rsid w:val="00905125"/>
    <w:rsid w:val="00922638"/>
    <w:rsid w:val="00930233"/>
    <w:rsid w:val="00936693"/>
    <w:rsid w:val="009372FD"/>
    <w:rsid w:val="009409C1"/>
    <w:rsid w:val="009418BB"/>
    <w:rsid w:val="00946203"/>
    <w:rsid w:val="00954DE9"/>
    <w:rsid w:val="00974993"/>
    <w:rsid w:val="00987345"/>
    <w:rsid w:val="009B04E0"/>
    <w:rsid w:val="009B797B"/>
    <w:rsid w:val="009C491E"/>
    <w:rsid w:val="009D715A"/>
    <w:rsid w:val="009F262B"/>
    <w:rsid w:val="009F2670"/>
    <w:rsid w:val="009F2DB4"/>
    <w:rsid w:val="00A24865"/>
    <w:rsid w:val="00A25462"/>
    <w:rsid w:val="00A42C62"/>
    <w:rsid w:val="00A67DC1"/>
    <w:rsid w:val="00A83133"/>
    <w:rsid w:val="00A914C5"/>
    <w:rsid w:val="00A916D0"/>
    <w:rsid w:val="00A92669"/>
    <w:rsid w:val="00AA3956"/>
    <w:rsid w:val="00AC027A"/>
    <w:rsid w:val="00AC453A"/>
    <w:rsid w:val="00AD6251"/>
    <w:rsid w:val="00AE0E52"/>
    <w:rsid w:val="00AE171E"/>
    <w:rsid w:val="00AE26E6"/>
    <w:rsid w:val="00AF2B09"/>
    <w:rsid w:val="00AF4A90"/>
    <w:rsid w:val="00B01F9C"/>
    <w:rsid w:val="00B027AC"/>
    <w:rsid w:val="00B13A47"/>
    <w:rsid w:val="00B360FB"/>
    <w:rsid w:val="00B66C0A"/>
    <w:rsid w:val="00B80038"/>
    <w:rsid w:val="00B80D00"/>
    <w:rsid w:val="00B848F5"/>
    <w:rsid w:val="00B87197"/>
    <w:rsid w:val="00BA2E17"/>
    <w:rsid w:val="00BC554B"/>
    <w:rsid w:val="00BC691D"/>
    <w:rsid w:val="00BD5148"/>
    <w:rsid w:val="00C02613"/>
    <w:rsid w:val="00C139D6"/>
    <w:rsid w:val="00C65B15"/>
    <w:rsid w:val="00C72A01"/>
    <w:rsid w:val="00C779D5"/>
    <w:rsid w:val="00C87E41"/>
    <w:rsid w:val="00C926E8"/>
    <w:rsid w:val="00CC51DD"/>
    <w:rsid w:val="00CD042C"/>
    <w:rsid w:val="00D0201B"/>
    <w:rsid w:val="00D11CF4"/>
    <w:rsid w:val="00D35471"/>
    <w:rsid w:val="00D4146F"/>
    <w:rsid w:val="00D41C4A"/>
    <w:rsid w:val="00D53E03"/>
    <w:rsid w:val="00D7390D"/>
    <w:rsid w:val="00D903EA"/>
    <w:rsid w:val="00DA751B"/>
    <w:rsid w:val="00DC78F0"/>
    <w:rsid w:val="00DE4D32"/>
    <w:rsid w:val="00DF23B5"/>
    <w:rsid w:val="00E04C43"/>
    <w:rsid w:val="00E06199"/>
    <w:rsid w:val="00E119FD"/>
    <w:rsid w:val="00E15F27"/>
    <w:rsid w:val="00E35E8C"/>
    <w:rsid w:val="00E63CB1"/>
    <w:rsid w:val="00E76359"/>
    <w:rsid w:val="00E8482A"/>
    <w:rsid w:val="00E9206E"/>
    <w:rsid w:val="00EB1FA1"/>
    <w:rsid w:val="00EE19C4"/>
    <w:rsid w:val="00EE35CB"/>
    <w:rsid w:val="00EE397D"/>
    <w:rsid w:val="00F0061F"/>
    <w:rsid w:val="00F02276"/>
    <w:rsid w:val="00F02D04"/>
    <w:rsid w:val="00F326FD"/>
    <w:rsid w:val="00F436BB"/>
    <w:rsid w:val="00F76B96"/>
    <w:rsid w:val="00F77BFF"/>
    <w:rsid w:val="00F85213"/>
    <w:rsid w:val="00F857F9"/>
    <w:rsid w:val="00FA52F7"/>
    <w:rsid w:val="00FD07B6"/>
    <w:rsid w:val="00FD31C7"/>
    <w:rsid w:val="00FF0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5603"/>
  <w15:docId w15:val="{CA8FD0B6-F659-4213-AD7A-787F891C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2" w:unhideWhenUsed="1"/>
    <w:lsdException w:name="heading 3" w:semiHidden="1" w:uiPriority="3" w:unhideWhenUsed="1"/>
    <w:lsdException w:name="heading 4" w:semiHidden="1" w:uiPriority="4"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0" w:qFormat="1"/>
    <w:lsdException w:name="Intense Reference" w:uiPriority="0"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345"/>
    <w:pPr>
      <w:spacing w:after="0" w:line="240" w:lineRule="atLeast"/>
    </w:pPr>
    <w:rPr>
      <w:color w:val="000000" w:themeColor="text2"/>
      <w:sz w:val="18"/>
      <w:szCs w:val="20"/>
    </w:rPr>
  </w:style>
  <w:style w:type="paragraph" w:styleId="Nagwek1">
    <w:name w:val="heading 1"/>
    <w:basedOn w:val="Normalny"/>
    <w:next w:val="Normalny"/>
    <w:link w:val="Nagwek1Znak"/>
    <w:uiPriority w:val="1"/>
    <w:rsid w:val="007B3DDC"/>
    <w:pPr>
      <w:keepNext/>
      <w:keepLines/>
      <w:spacing w:after="240"/>
      <w:ind w:left="567" w:hanging="567"/>
      <w:outlineLvl w:val="0"/>
    </w:pPr>
    <w:rPr>
      <w:rFonts w:asciiTheme="majorHAnsi" w:eastAsiaTheme="majorEastAsia" w:hAnsiTheme="majorHAnsi" w:cstheme="majorBidi"/>
      <w:b/>
      <w:bCs/>
      <w:color w:val="008CDB" w:themeColor="accent2"/>
      <w:sz w:val="20"/>
      <w:szCs w:val="28"/>
    </w:rPr>
  </w:style>
  <w:style w:type="paragraph" w:styleId="Nagwek2">
    <w:name w:val="heading 2"/>
    <w:basedOn w:val="Normalny"/>
    <w:next w:val="Normalny"/>
    <w:link w:val="Nagwek2Znak"/>
    <w:uiPriority w:val="2"/>
    <w:rsid w:val="00987345"/>
    <w:pPr>
      <w:keepNext/>
      <w:keepLines/>
      <w:spacing w:after="120"/>
      <w:ind w:left="567" w:hanging="567"/>
      <w:outlineLvl w:val="1"/>
    </w:pPr>
    <w:rPr>
      <w:rFonts w:asciiTheme="majorHAnsi" w:eastAsiaTheme="majorEastAsia" w:hAnsiTheme="majorHAnsi" w:cstheme="majorBidi"/>
      <w:b/>
      <w:bCs/>
      <w:szCs w:val="26"/>
    </w:rPr>
  </w:style>
  <w:style w:type="paragraph" w:styleId="Nagwek3">
    <w:name w:val="heading 3"/>
    <w:basedOn w:val="Normalny"/>
    <w:next w:val="Normalny"/>
    <w:link w:val="Nagwek3Znak"/>
    <w:uiPriority w:val="3"/>
    <w:rsid w:val="007B3DDC"/>
    <w:pPr>
      <w:keepNext/>
      <w:keepLines/>
      <w:spacing w:before="300" w:after="100"/>
      <w:ind w:left="567" w:hanging="567"/>
      <w:outlineLvl w:val="2"/>
    </w:pPr>
    <w:rPr>
      <w:rFonts w:asciiTheme="majorHAnsi" w:eastAsiaTheme="majorEastAsia" w:hAnsiTheme="majorHAnsi" w:cstheme="majorBidi"/>
      <w:bCs/>
    </w:rPr>
  </w:style>
  <w:style w:type="paragraph" w:styleId="Nagwek4">
    <w:name w:val="heading 4"/>
    <w:basedOn w:val="Normalny"/>
    <w:next w:val="Normalny"/>
    <w:link w:val="Nagwek4Znak"/>
    <w:uiPriority w:val="4"/>
    <w:rsid w:val="007B3DDC"/>
    <w:pPr>
      <w:keepNext/>
      <w:keepLines/>
      <w:spacing w:line="210" w:lineRule="exact"/>
      <w:ind w:left="567" w:hanging="567"/>
      <w:outlineLvl w:val="3"/>
    </w:pPr>
    <w:rPr>
      <w:rFonts w:asciiTheme="majorHAnsi" w:eastAsiaTheme="majorEastAsia" w:hAnsiTheme="majorHAnsi" w:cstheme="majorBidi"/>
      <w:b/>
      <w:bCs/>
      <w:iCs/>
      <w:color w:val="0A1E5A" w:themeColor="accent1"/>
      <w:sz w:val="13"/>
    </w:rPr>
  </w:style>
  <w:style w:type="paragraph" w:styleId="Nagwek5">
    <w:name w:val="heading 5"/>
    <w:basedOn w:val="Normalny"/>
    <w:next w:val="Normalny"/>
    <w:link w:val="Nagwek5Znak"/>
    <w:semiHidden/>
    <w:rsid w:val="007B3DDC"/>
    <w:pPr>
      <w:keepNext/>
      <w:tabs>
        <w:tab w:val="num" w:pos="567"/>
      </w:tabs>
      <w:spacing w:before="240"/>
      <w:ind w:left="567" w:hanging="567"/>
      <w:outlineLvl w:val="4"/>
    </w:pPr>
    <w:rPr>
      <w:bCs/>
      <w:i/>
      <w:i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7B3DDC"/>
    <w:rPr>
      <w:rFonts w:asciiTheme="majorHAnsi" w:eastAsiaTheme="majorEastAsia" w:hAnsiTheme="majorHAnsi" w:cstheme="majorBidi"/>
      <w:b/>
      <w:bCs/>
      <w:color w:val="008CDB" w:themeColor="accent2"/>
      <w:sz w:val="20"/>
      <w:szCs w:val="28"/>
      <w:lang w:val="nl-NL"/>
    </w:rPr>
  </w:style>
  <w:style w:type="character" w:customStyle="1" w:styleId="Nagwek2Znak">
    <w:name w:val="Nagłówek 2 Znak"/>
    <w:basedOn w:val="Domylnaczcionkaakapitu"/>
    <w:link w:val="Nagwek2"/>
    <w:uiPriority w:val="2"/>
    <w:rsid w:val="00987345"/>
    <w:rPr>
      <w:rFonts w:asciiTheme="majorHAnsi" w:eastAsiaTheme="majorEastAsia" w:hAnsiTheme="majorHAnsi" w:cstheme="majorBidi"/>
      <w:b/>
      <w:bCs/>
      <w:color w:val="000000" w:themeColor="text2"/>
      <w:sz w:val="18"/>
      <w:szCs w:val="26"/>
    </w:rPr>
  </w:style>
  <w:style w:type="character" w:customStyle="1" w:styleId="Nagwek3Znak">
    <w:name w:val="Nagłówek 3 Znak"/>
    <w:basedOn w:val="Domylnaczcionkaakapitu"/>
    <w:link w:val="Nagwek3"/>
    <w:uiPriority w:val="3"/>
    <w:rsid w:val="007B3DDC"/>
    <w:rPr>
      <w:rFonts w:asciiTheme="majorHAnsi" w:eastAsiaTheme="majorEastAsia" w:hAnsiTheme="majorHAnsi" w:cstheme="majorBidi"/>
      <w:bCs/>
      <w:sz w:val="17"/>
      <w:szCs w:val="20"/>
      <w:lang w:val="nl-NL"/>
    </w:rPr>
  </w:style>
  <w:style w:type="character" w:customStyle="1" w:styleId="Nagwek4Znak">
    <w:name w:val="Nagłówek 4 Znak"/>
    <w:basedOn w:val="Domylnaczcionkaakapitu"/>
    <w:link w:val="Nagwek4"/>
    <w:uiPriority w:val="4"/>
    <w:rsid w:val="007B3DDC"/>
    <w:rPr>
      <w:rFonts w:asciiTheme="majorHAnsi" w:eastAsiaTheme="majorEastAsia" w:hAnsiTheme="majorHAnsi" w:cstheme="majorBidi"/>
      <w:b/>
      <w:bCs/>
      <w:iCs/>
      <w:color w:val="0A1E5A" w:themeColor="accent1"/>
      <w:sz w:val="13"/>
      <w:szCs w:val="20"/>
      <w:lang w:val="nl-NL"/>
    </w:rPr>
  </w:style>
  <w:style w:type="character" w:customStyle="1" w:styleId="Nagwek5Znak">
    <w:name w:val="Nagłówek 5 Znak"/>
    <w:basedOn w:val="Domylnaczcionkaakapitu"/>
    <w:link w:val="Nagwek5"/>
    <w:semiHidden/>
    <w:rsid w:val="007B3DDC"/>
    <w:rPr>
      <w:bCs/>
      <w:i/>
      <w:iCs/>
      <w:sz w:val="17"/>
      <w:szCs w:val="26"/>
      <w:lang w:val="nl-NL"/>
    </w:rPr>
  </w:style>
  <w:style w:type="paragraph" w:customStyle="1" w:styleId="Citaten">
    <w:name w:val="Citaten"/>
    <w:basedOn w:val="Normalny"/>
    <w:semiHidden/>
    <w:rsid w:val="007B3DDC"/>
    <w:pPr>
      <w:spacing w:before="240" w:after="240" w:line="200" w:lineRule="atLeast"/>
      <w:ind w:left="851" w:right="851"/>
    </w:pPr>
  </w:style>
  <w:style w:type="character" w:styleId="Odwoanieintensywne">
    <w:name w:val="Intense Reference"/>
    <w:rsid w:val="007B3DDC"/>
    <w:rPr>
      <w:b/>
      <w:bCs/>
      <w:smallCaps/>
      <w:color w:val="E6AA23"/>
      <w:spacing w:val="5"/>
      <w:u w:val="single"/>
    </w:rPr>
  </w:style>
  <w:style w:type="character" w:styleId="Odwoaniedelikatne">
    <w:name w:val="Subtle Reference"/>
    <w:rsid w:val="007B3DDC"/>
    <w:rPr>
      <w:smallCaps/>
      <w:color w:val="E6AA23"/>
      <w:u w:val="single"/>
    </w:rPr>
  </w:style>
  <w:style w:type="paragraph" w:styleId="Legenda">
    <w:name w:val="caption"/>
    <w:basedOn w:val="Normalny"/>
    <w:next w:val="Normalny"/>
    <w:uiPriority w:val="35"/>
    <w:semiHidden/>
    <w:qFormat/>
    <w:rsid w:val="007B3DDC"/>
    <w:pPr>
      <w:spacing w:line="240" w:lineRule="auto"/>
    </w:pPr>
    <w:rPr>
      <w:bCs/>
      <w:color w:val="0A1E5A" w:themeColor="accent1"/>
      <w:sz w:val="16"/>
      <w:szCs w:val="18"/>
    </w:rPr>
  </w:style>
  <w:style w:type="character" w:customStyle="1" w:styleId="TekstdymkaZnak">
    <w:name w:val="Tekst dymka Znak"/>
    <w:basedOn w:val="Domylnaczcionkaakapitu"/>
    <w:link w:val="Tekstdymka"/>
    <w:uiPriority w:val="99"/>
    <w:semiHidden/>
    <w:rsid w:val="007B3DDC"/>
    <w:rPr>
      <w:rFonts w:ascii="Tahoma" w:hAnsi="Tahoma" w:cs="Tahoma"/>
      <w:sz w:val="16"/>
      <w:szCs w:val="16"/>
    </w:rPr>
  </w:style>
  <w:style w:type="paragraph" w:styleId="Tekstdymka">
    <w:name w:val="Balloon Text"/>
    <w:basedOn w:val="Normalny"/>
    <w:link w:val="TekstdymkaZnak"/>
    <w:uiPriority w:val="99"/>
    <w:semiHidden/>
    <w:rsid w:val="007B3DDC"/>
    <w:pPr>
      <w:spacing w:line="240" w:lineRule="auto"/>
    </w:pPr>
    <w:rPr>
      <w:rFonts w:ascii="Tahoma" w:hAnsi="Tahoma" w:cs="Tahoma"/>
      <w:sz w:val="16"/>
      <w:szCs w:val="16"/>
    </w:rPr>
  </w:style>
  <w:style w:type="character" w:customStyle="1" w:styleId="BalloonTextChar1">
    <w:name w:val="Balloon Text Char1"/>
    <w:basedOn w:val="Domylnaczcionkaakapitu"/>
    <w:uiPriority w:val="99"/>
    <w:semiHidden/>
    <w:rsid w:val="007B3DDC"/>
    <w:rPr>
      <w:rFonts w:ascii="Segoe UI" w:hAnsi="Segoe UI" w:cs="Segoe UI"/>
      <w:sz w:val="18"/>
      <w:szCs w:val="18"/>
      <w:lang w:val="nl-NL"/>
    </w:rPr>
  </w:style>
  <w:style w:type="character" w:customStyle="1" w:styleId="BallontekstChar1">
    <w:name w:val="Ballontekst Char1"/>
    <w:basedOn w:val="Domylnaczcionkaakapitu"/>
    <w:uiPriority w:val="99"/>
    <w:semiHidden/>
    <w:rsid w:val="007B3DDC"/>
    <w:rPr>
      <w:rFonts w:ascii="Tahoma" w:eastAsia="Times New Roman" w:hAnsi="Tahoma" w:cs="Tahoma"/>
      <w:sz w:val="16"/>
      <w:szCs w:val="16"/>
      <w:lang w:eastAsia="nl-NL"/>
    </w:rPr>
  </w:style>
  <w:style w:type="table" w:styleId="redniecieniowanie1akcent2">
    <w:name w:val="Medium Shading 1 Accent 2"/>
    <w:basedOn w:val="Standardowy"/>
    <w:rsid w:val="007B3DDC"/>
    <w:pPr>
      <w:spacing w:after="0" w:line="240" w:lineRule="auto"/>
    </w:pPr>
    <w:rPr>
      <w:rFonts w:ascii="Trebuchet MS" w:hAnsi="Trebuchet MS" w:cs="Times New Roman"/>
      <w:sz w:val="20"/>
      <w:szCs w:val="20"/>
      <w:lang w:val="nl-NL" w:eastAsia="nl-NL"/>
    </w:rPr>
    <w:tblPr>
      <w:tblStyleRowBandSize w:val="1"/>
      <w:tblStyleColBandSize w:val="1"/>
      <w:tblBorders>
        <w:top w:val="single" w:sz="8" w:space="0" w:color="ECBE5A"/>
        <w:left w:val="single" w:sz="8" w:space="0" w:color="ECBE5A"/>
        <w:bottom w:val="single" w:sz="8" w:space="0" w:color="ECBE5A"/>
        <w:right w:val="single" w:sz="8" w:space="0" w:color="ECBE5A"/>
        <w:insideH w:val="single" w:sz="8" w:space="0" w:color="ECBE5A"/>
      </w:tblBorders>
    </w:tblPr>
    <w:tblStylePr w:type="firstRow">
      <w:pPr>
        <w:spacing w:before="0" w:after="0" w:line="240" w:lineRule="auto"/>
      </w:pPr>
      <w:rPr>
        <w:b/>
        <w:bCs/>
        <w:color w:val="E6AA23"/>
      </w:rPr>
      <w:tblPr/>
      <w:tcPr>
        <w:tcBorders>
          <w:top w:val="single" w:sz="8" w:space="0" w:color="ECBE5A"/>
          <w:left w:val="single" w:sz="8" w:space="0" w:color="ECBE5A"/>
          <w:bottom w:val="single" w:sz="8" w:space="0" w:color="ECBE5A"/>
          <w:right w:val="single" w:sz="8" w:space="0" w:color="ECBE5A"/>
          <w:insideH w:val="nil"/>
          <w:insideV w:val="nil"/>
        </w:tcBorders>
        <w:shd w:val="clear" w:color="auto" w:fill="E6AA23"/>
      </w:tcPr>
    </w:tblStylePr>
    <w:tblStylePr w:type="lastRow">
      <w:pPr>
        <w:spacing w:before="0" w:after="0" w:line="240" w:lineRule="auto"/>
      </w:pPr>
      <w:rPr>
        <w:b/>
        <w:bCs/>
      </w:rPr>
      <w:tblPr/>
      <w:tcPr>
        <w:tcBorders>
          <w:top w:val="double" w:sz="6" w:space="0" w:color="ECBE5A"/>
          <w:left w:val="single" w:sz="8" w:space="0" w:color="ECBE5A"/>
          <w:bottom w:val="single" w:sz="8" w:space="0" w:color="ECBE5A"/>
          <w:right w:val="single" w:sz="8" w:space="0" w:color="ECBE5A"/>
          <w:insideH w:val="nil"/>
          <w:insideV w:val="nil"/>
        </w:tcBorders>
      </w:tcPr>
    </w:tblStylePr>
    <w:tblStylePr w:type="firstCol">
      <w:rPr>
        <w:b/>
        <w:bCs/>
      </w:rPr>
    </w:tblStylePr>
    <w:tblStylePr w:type="lastCol">
      <w:rPr>
        <w:b/>
        <w:bCs/>
      </w:rPr>
    </w:tblStylePr>
    <w:tblStylePr w:type="band1Vert">
      <w:tblPr/>
      <w:tcPr>
        <w:shd w:val="clear" w:color="auto" w:fill="F8E9C8"/>
      </w:tcPr>
    </w:tblStylePr>
    <w:tblStylePr w:type="band1Horz">
      <w:tblPr/>
      <w:tcPr>
        <w:tcBorders>
          <w:insideH w:val="nil"/>
          <w:insideV w:val="nil"/>
        </w:tcBorders>
        <w:shd w:val="clear" w:color="auto" w:fill="F8E9C8"/>
      </w:tcPr>
    </w:tblStylePr>
    <w:tblStylePr w:type="band2Horz">
      <w:tblPr/>
      <w:tcPr>
        <w:tcBorders>
          <w:insideH w:val="nil"/>
          <w:insideV w:val="nil"/>
        </w:tcBorders>
      </w:tcPr>
    </w:tblStylePr>
  </w:style>
  <w:style w:type="table" w:styleId="redniecieniowanie1akcent4">
    <w:name w:val="Medium Shading 1 Accent 4"/>
    <w:basedOn w:val="Standardowy"/>
    <w:rsid w:val="007B3DDC"/>
    <w:pPr>
      <w:spacing w:after="0" w:line="240" w:lineRule="auto"/>
    </w:pPr>
    <w:rPr>
      <w:rFonts w:ascii="Trebuchet MS" w:hAnsi="Trebuchet MS" w:cs="Times New Roman"/>
      <w:sz w:val="20"/>
      <w:szCs w:val="20"/>
      <w:lang w:val="nl-NL" w:eastAsia="nl-NL"/>
    </w:rPr>
    <w:tblPr>
      <w:tblStyleRowBandSize w:val="1"/>
      <w:tblStyleColBandSize w:val="1"/>
      <w:tblBorders>
        <w:top w:val="single" w:sz="8" w:space="0" w:color="F2D9B4"/>
        <w:left w:val="single" w:sz="8" w:space="0" w:color="F2D9B4"/>
        <w:bottom w:val="single" w:sz="8" w:space="0" w:color="F2D9B4"/>
        <w:right w:val="single" w:sz="8" w:space="0" w:color="F2D9B4"/>
        <w:insideH w:val="single" w:sz="8" w:space="0" w:color="F2D9B4"/>
      </w:tblBorders>
    </w:tblPr>
    <w:tblStylePr w:type="firstRow">
      <w:pPr>
        <w:spacing w:before="0" w:after="0" w:line="240" w:lineRule="auto"/>
      </w:pPr>
      <w:rPr>
        <w:b/>
        <w:bCs/>
        <w:color w:val="E6AA23"/>
      </w:rPr>
      <w:tblPr/>
      <w:tcPr>
        <w:tcBorders>
          <w:top w:val="single" w:sz="8" w:space="0" w:color="F2D9B4"/>
          <w:left w:val="single" w:sz="8" w:space="0" w:color="F2D9B4"/>
          <w:bottom w:val="single" w:sz="8" w:space="0" w:color="F2D9B4"/>
          <w:right w:val="single" w:sz="8" w:space="0" w:color="F2D9B4"/>
          <w:insideH w:val="nil"/>
          <w:insideV w:val="nil"/>
        </w:tcBorders>
        <w:shd w:val="clear" w:color="auto" w:fill="EECD9C"/>
      </w:tcPr>
    </w:tblStylePr>
    <w:tblStylePr w:type="lastRow">
      <w:pPr>
        <w:spacing w:before="0" w:after="0" w:line="240" w:lineRule="auto"/>
      </w:pPr>
      <w:rPr>
        <w:b/>
        <w:bCs/>
      </w:rPr>
      <w:tblPr/>
      <w:tcPr>
        <w:tcBorders>
          <w:top w:val="double" w:sz="6" w:space="0" w:color="F2D9B4"/>
          <w:left w:val="single" w:sz="8" w:space="0" w:color="F2D9B4"/>
          <w:bottom w:val="single" w:sz="8" w:space="0" w:color="F2D9B4"/>
          <w:right w:val="single" w:sz="8" w:space="0" w:color="F2D9B4"/>
          <w:insideH w:val="nil"/>
          <w:insideV w:val="nil"/>
        </w:tcBorders>
      </w:tcPr>
    </w:tblStylePr>
    <w:tblStylePr w:type="firstCol">
      <w:rPr>
        <w:b/>
        <w:bCs/>
      </w:rPr>
    </w:tblStylePr>
    <w:tblStylePr w:type="lastCol">
      <w:rPr>
        <w:b/>
        <w:bCs/>
      </w:rPr>
    </w:tblStylePr>
    <w:tblStylePr w:type="band1Vert">
      <w:tblPr/>
      <w:tcPr>
        <w:shd w:val="clear" w:color="auto" w:fill="FAF2E6"/>
      </w:tcPr>
    </w:tblStylePr>
    <w:tblStylePr w:type="band1Horz">
      <w:tblPr/>
      <w:tcPr>
        <w:tcBorders>
          <w:insideH w:val="nil"/>
          <w:insideV w:val="nil"/>
        </w:tcBorders>
        <w:shd w:val="clear" w:color="auto" w:fill="FAF2E6"/>
      </w:tcPr>
    </w:tblStylePr>
    <w:tblStylePr w:type="band2Horz">
      <w:tblPr/>
      <w:tcPr>
        <w:tcBorders>
          <w:insideH w:val="nil"/>
          <w:insideV w:val="nil"/>
        </w:tcBorders>
      </w:tcPr>
    </w:tblStylePr>
  </w:style>
  <w:style w:type="paragraph" w:styleId="Akapitzlist">
    <w:name w:val="List Paragraph"/>
    <w:aliases w:val="opsommingstekens"/>
    <w:basedOn w:val="Normalny"/>
    <w:link w:val="AkapitzlistZnak"/>
    <w:uiPriority w:val="34"/>
    <w:qFormat/>
    <w:rsid w:val="007B3DDC"/>
    <w:pPr>
      <w:numPr>
        <w:numId w:val="7"/>
      </w:numPr>
      <w:contextualSpacing/>
    </w:pPr>
  </w:style>
  <w:style w:type="table" w:styleId="Tabela-Siatka">
    <w:name w:val="Table Grid"/>
    <w:basedOn w:val="Standardowy"/>
    <w:uiPriority w:val="59"/>
    <w:rsid w:val="007B3DDC"/>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semiHidden/>
    <w:rsid w:val="007B3DDC"/>
    <w:pPr>
      <w:numPr>
        <w:ilvl w:val="1"/>
        <w:numId w:val="2"/>
      </w:numPr>
      <w:tabs>
        <w:tab w:val="clear" w:pos="851"/>
        <w:tab w:val="num" w:pos="360"/>
      </w:tabs>
      <w:ind w:left="0" w:firstLine="0"/>
    </w:pPr>
  </w:style>
  <w:style w:type="paragraph" w:styleId="Listapunktowana3">
    <w:name w:val="List Bullet 3"/>
    <w:basedOn w:val="Normalny"/>
    <w:semiHidden/>
    <w:rsid w:val="007B3DDC"/>
    <w:pPr>
      <w:numPr>
        <w:ilvl w:val="2"/>
        <w:numId w:val="2"/>
      </w:numPr>
    </w:pPr>
  </w:style>
  <w:style w:type="paragraph" w:styleId="Spistreci1">
    <w:name w:val="toc 1"/>
    <w:basedOn w:val="Normalny"/>
    <w:next w:val="Normalny"/>
    <w:autoRedefine/>
    <w:uiPriority w:val="39"/>
    <w:rsid w:val="007B3DDC"/>
    <w:pPr>
      <w:tabs>
        <w:tab w:val="right" w:leader="dot" w:pos="8238"/>
      </w:tabs>
      <w:ind w:left="567" w:hanging="567"/>
    </w:pPr>
    <w:rPr>
      <w:b/>
      <w:color w:val="0A1E5A" w:themeColor="accent1"/>
      <w:sz w:val="20"/>
    </w:rPr>
  </w:style>
  <w:style w:type="paragraph" w:styleId="Spistreci2">
    <w:name w:val="toc 2"/>
    <w:basedOn w:val="Normalny"/>
    <w:next w:val="Normalny"/>
    <w:autoRedefine/>
    <w:uiPriority w:val="39"/>
    <w:rsid w:val="007B3DDC"/>
    <w:pPr>
      <w:ind w:left="1134" w:hanging="567"/>
    </w:pPr>
  </w:style>
  <w:style w:type="paragraph" w:styleId="Spistreci3">
    <w:name w:val="toc 3"/>
    <w:basedOn w:val="Normalny"/>
    <w:next w:val="Normalny"/>
    <w:autoRedefine/>
    <w:semiHidden/>
    <w:rsid w:val="007B3DDC"/>
    <w:pPr>
      <w:ind w:left="400"/>
    </w:pPr>
  </w:style>
  <w:style w:type="paragraph" w:styleId="Spistreci4">
    <w:name w:val="toc 4"/>
    <w:basedOn w:val="Normalny"/>
    <w:next w:val="Normalny"/>
    <w:autoRedefine/>
    <w:semiHidden/>
    <w:rsid w:val="007B3DDC"/>
    <w:pPr>
      <w:ind w:left="600"/>
    </w:pPr>
  </w:style>
  <w:style w:type="paragraph" w:styleId="Spistreci5">
    <w:name w:val="toc 5"/>
    <w:basedOn w:val="Normalny"/>
    <w:next w:val="Normalny"/>
    <w:autoRedefine/>
    <w:semiHidden/>
    <w:rsid w:val="007B3DDC"/>
    <w:pPr>
      <w:ind w:left="800"/>
    </w:pPr>
  </w:style>
  <w:style w:type="paragraph" w:styleId="Tekstprzypisudolnego">
    <w:name w:val="footnote text"/>
    <w:basedOn w:val="Normalny"/>
    <w:link w:val="TekstprzypisudolnegoZnak"/>
    <w:uiPriority w:val="99"/>
    <w:rsid w:val="007B3DDC"/>
  </w:style>
  <w:style w:type="character" w:customStyle="1" w:styleId="TekstprzypisudolnegoZnak">
    <w:name w:val="Tekst przypisu dolnego Znak"/>
    <w:basedOn w:val="Domylnaczcionkaakapitu"/>
    <w:link w:val="Tekstprzypisudolnego"/>
    <w:uiPriority w:val="99"/>
    <w:rsid w:val="007B3DDC"/>
    <w:rPr>
      <w:sz w:val="18"/>
      <w:szCs w:val="20"/>
      <w:lang w:val="nl-NL"/>
    </w:rPr>
  </w:style>
  <w:style w:type="paragraph" w:styleId="Wykazrde">
    <w:name w:val="table of authorities"/>
    <w:basedOn w:val="Normalny"/>
    <w:next w:val="Normalny"/>
    <w:semiHidden/>
    <w:rsid w:val="007B3DDC"/>
    <w:pPr>
      <w:ind w:left="200" w:hanging="200"/>
    </w:pPr>
  </w:style>
  <w:style w:type="paragraph" w:styleId="Mapadokumentu">
    <w:name w:val="Document Map"/>
    <w:basedOn w:val="Normalny"/>
    <w:link w:val="MapadokumentuZnak"/>
    <w:semiHidden/>
    <w:rsid w:val="007B3DDC"/>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7B3DDC"/>
    <w:rPr>
      <w:rFonts w:ascii="Tahoma" w:hAnsi="Tahoma" w:cs="Tahoma"/>
      <w:sz w:val="17"/>
      <w:szCs w:val="20"/>
      <w:shd w:val="clear" w:color="auto" w:fill="000080"/>
      <w:lang w:val="nl-NL"/>
    </w:rPr>
  </w:style>
  <w:style w:type="character" w:styleId="Odwoanieprzypisukocowego">
    <w:name w:val="endnote reference"/>
    <w:semiHidden/>
    <w:rsid w:val="007B3DDC"/>
    <w:rPr>
      <w:vertAlign w:val="superscript"/>
    </w:rPr>
  </w:style>
  <w:style w:type="paragraph" w:styleId="Tekstprzypisukocowego">
    <w:name w:val="endnote text"/>
    <w:basedOn w:val="Normalny"/>
    <w:link w:val="TekstprzypisukocowegoZnak"/>
    <w:semiHidden/>
    <w:rsid w:val="007B3DDC"/>
  </w:style>
  <w:style w:type="character" w:customStyle="1" w:styleId="TekstprzypisukocowegoZnak">
    <w:name w:val="Tekst przypisu końcowego Znak"/>
    <w:basedOn w:val="Domylnaczcionkaakapitu"/>
    <w:link w:val="Tekstprzypisukocowego"/>
    <w:semiHidden/>
    <w:rsid w:val="007B3DDC"/>
    <w:rPr>
      <w:sz w:val="17"/>
      <w:szCs w:val="20"/>
      <w:lang w:val="nl-NL"/>
    </w:rPr>
  </w:style>
  <w:style w:type="paragraph" w:styleId="Indeks1">
    <w:name w:val="index 1"/>
    <w:basedOn w:val="Normalny"/>
    <w:next w:val="Normalny"/>
    <w:autoRedefine/>
    <w:semiHidden/>
    <w:rsid w:val="007B3DDC"/>
    <w:pPr>
      <w:ind w:left="200" w:hanging="200"/>
    </w:pPr>
  </w:style>
  <w:style w:type="paragraph" w:styleId="Indeks2">
    <w:name w:val="index 2"/>
    <w:basedOn w:val="Normalny"/>
    <w:next w:val="Normalny"/>
    <w:autoRedefine/>
    <w:semiHidden/>
    <w:rsid w:val="007B3DDC"/>
    <w:pPr>
      <w:ind w:left="400" w:hanging="200"/>
    </w:pPr>
  </w:style>
  <w:style w:type="paragraph" w:styleId="Indeks3">
    <w:name w:val="index 3"/>
    <w:basedOn w:val="Normalny"/>
    <w:next w:val="Normalny"/>
    <w:autoRedefine/>
    <w:semiHidden/>
    <w:rsid w:val="007B3DDC"/>
    <w:pPr>
      <w:ind w:left="600" w:hanging="200"/>
    </w:pPr>
  </w:style>
  <w:style w:type="paragraph" w:styleId="Indeks4">
    <w:name w:val="index 4"/>
    <w:basedOn w:val="Normalny"/>
    <w:next w:val="Normalny"/>
    <w:autoRedefine/>
    <w:semiHidden/>
    <w:rsid w:val="007B3DDC"/>
    <w:pPr>
      <w:ind w:left="800" w:hanging="200"/>
    </w:pPr>
  </w:style>
  <w:style w:type="paragraph" w:styleId="Indeks5">
    <w:name w:val="index 5"/>
    <w:basedOn w:val="Normalny"/>
    <w:next w:val="Normalny"/>
    <w:autoRedefine/>
    <w:semiHidden/>
    <w:rsid w:val="007B3DDC"/>
    <w:pPr>
      <w:ind w:left="1000" w:hanging="200"/>
    </w:pPr>
  </w:style>
  <w:style w:type="paragraph" w:styleId="Indeks6">
    <w:name w:val="index 6"/>
    <w:basedOn w:val="Normalny"/>
    <w:next w:val="Normalny"/>
    <w:autoRedefine/>
    <w:semiHidden/>
    <w:rsid w:val="007B3DDC"/>
    <w:pPr>
      <w:ind w:left="1200" w:hanging="200"/>
    </w:pPr>
  </w:style>
  <w:style w:type="paragraph" w:styleId="Indeks7">
    <w:name w:val="index 7"/>
    <w:basedOn w:val="Normalny"/>
    <w:next w:val="Normalny"/>
    <w:autoRedefine/>
    <w:semiHidden/>
    <w:rsid w:val="007B3DDC"/>
    <w:pPr>
      <w:ind w:left="1400" w:hanging="200"/>
    </w:pPr>
  </w:style>
  <w:style w:type="paragraph" w:styleId="Indeks8">
    <w:name w:val="index 8"/>
    <w:basedOn w:val="Normalny"/>
    <w:next w:val="Normalny"/>
    <w:autoRedefine/>
    <w:semiHidden/>
    <w:rsid w:val="007B3DDC"/>
    <w:pPr>
      <w:ind w:left="1600" w:hanging="200"/>
    </w:pPr>
  </w:style>
  <w:style w:type="paragraph" w:styleId="Indeks9">
    <w:name w:val="index 9"/>
    <w:basedOn w:val="Normalny"/>
    <w:next w:val="Normalny"/>
    <w:autoRedefine/>
    <w:semiHidden/>
    <w:rsid w:val="007B3DDC"/>
    <w:pPr>
      <w:ind w:left="1800" w:hanging="200"/>
    </w:pPr>
  </w:style>
  <w:style w:type="paragraph" w:styleId="Nagwekindeksu">
    <w:name w:val="index heading"/>
    <w:basedOn w:val="Normalny"/>
    <w:next w:val="Indeks1"/>
    <w:semiHidden/>
    <w:rsid w:val="007B3DDC"/>
    <w:rPr>
      <w:rFonts w:cs="Arial"/>
      <w:b/>
      <w:bCs/>
    </w:rPr>
  </w:style>
  <w:style w:type="paragraph" w:styleId="Spistreci6">
    <w:name w:val="toc 6"/>
    <w:basedOn w:val="Normalny"/>
    <w:next w:val="Normalny"/>
    <w:autoRedefine/>
    <w:semiHidden/>
    <w:rsid w:val="007B3DDC"/>
    <w:pPr>
      <w:ind w:left="1000"/>
    </w:pPr>
  </w:style>
  <w:style w:type="paragraph" w:styleId="Spistreci7">
    <w:name w:val="toc 7"/>
    <w:basedOn w:val="Normalny"/>
    <w:next w:val="Normalny"/>
    <w:autoRedefine/>
    <w:semiHidden/>
    <w:rsid w:val="007B3DDC"/>
    <w:pPr>
      <w:ind w:left="1200"/>
    </w:pPr>
  </w:style>
  <w:style w:type="paragraph" w:styleId="Spistreci8">
    <w:name w:val="toc 8"/>
    <w:basedOn w:val="Normalny"/>
    <w:next w:val="Normalny"/>
    <w:autoRedefine/>
    <w:semiHidden/>
    <w:rsid w:val="007B3DDC"/>
    <w:pPr>
      <w:ind w:left="1400"/>
    </w:pPr>
  </w:style>
  <w:style w:type="paragraph" w:styleId="Spistreci9">
    <w:name w:val="toc 9"/>
    <w:basedOn w:val="Normalny"/>
    <w:next w:val="Normalny"/>
    <w:autoRedefine/>
    <w:semiHidden/>
    <w:rsid w:val="007B3DDC"/>
    <w:pPr>
      <w:ind w:left="1600"/>
    </w:pPr>
  </w:style>
  <w:style w:type="paragraph" w:styleId="Nagwekwykazurde">
    <w:name w:val="toa heading"/>
    <w:basedOn w:val="Normalny"/>
    <w:next w:val="Normalny"/>
    <w:semiHidden/>
    <w:rsid w:val="007B3DDC"/>
    <w:pPr>
      <w:spacing w:before="120"/>
    </w:pPr>
    <w:rPr>
      <w:rFonts w:cs="Arial"/>
      <w:b/>
      <w:bCs/>
      <w:sz w:val="24"/>
      <w:szCs w:val="24"/>
    </w:rPr>
  </w:style>
  <w:style w:type="paragraph" w:styleId="Spisilustracji">
    <w:name w:val="table of figures"/>
    <w:basedOn w:val="Normalny"/>
    <w:next w:val="Normalny"/>
    <w:semiHidden/>
    <w:rsid w:val="007B3DDC"/>
  </w:style>
  <w:style w:type="paragraph" w:styleId="Tekstmakra">
    <w:name w:val="macro"/>
    <w:link w:val="TekstmakraZnak"/>
    <w:semiHidden/>
    <w:rsid w:val="007B3DDC"/>
    <w:pPr>
      <w:tabs>
        <w:tab w:val="left" w:pos="480"/>
        <w:tab w:val="left" w:pos="960"/>
        <w:tab w:val="left" w:pos="1440"/>
        <w:tab w:val="left" w:pos="1920"/>
        <w:tab w:val="left" w:pos="2400"/>
        <w:tab w:val="left" w:pos="2880"/>
        <w:tab w:val="left" w:pos="3360"/>
        <w:tab w:val="left" w:pos="3840"/>
        <w:tab w:val="left" w:pos="4320"/>
      </w:tabs>
      <w:spacing w:after="0" w:line="260" w:lineRule="atLeast"/>
      <w:jc w:val="both"/>
    </w:pPr>
    <w:rPr>
      <w:rFonts w:ascii="Courier New" w:hAnsi="Courier New" w:cs="Courier New"/>
      <w:sz w:val="20"/>
      <w:szCs w:val="20"/>
      <w:lang w:val="nl-NL" w:eastAsia="nl-NL"/>
    </w:rPr>
  </w:style>
  <w:style w:type="character" w:customStyle="1" w:styleId="TekstmakraZnak">
    <w:name w:val="Tekst makra Znak"/>
    <w:basedOn w:val="Domylnaczcionkaakapitu"/>
    <w:link w:val="Tekstmakra"/>
    <w:semiHidden/>
    <w:rsid w:val="007B3DDC"/>
    <w:rPr>
      <w:rFonts w:ascii="Courier New" w:hAnsi="Courier New" w:cs="Courier New"/>
      <w:sz w:val="20"/>
      <w:szCs w:val="20"/>
      <w:lang w:val="nl-NL" w:eastAsia="nl-NL"/>
    </w:rPr>
  </w:style>
  <w:style w:type="paragraph" w:styleId="Tekstkomentarza">
    <w:name w:val="annotation text"/>
    <w:basedOn w:val="Normalny"/>
    <w:link w:val="TekstkomentarzaZnak"/>
    <w:uiPriority w:val="99"/>
    <w:semiHidden/>
    <w:rsid w:val="007B3DDC"/>
  </w:style>
  <w:style w:type="character" w:customStyle="1" w:styleId="TekstkomentarzaZnak">
    <w:name w:val="Tekst komentarza Znak"/>
    <w:basedOn w:val="Domylnaczcionkaakapitu"/>
    <w:link w:val="Tekstkomentarza"/>
    <w:uiPriority w:val="99"/>
    <w:semiHidden/>
    <w:rsid w:val="007B3DDC"/>
    <w:rPr>
      <w:sz w:val="17"/>
      <w:szCs w:val="20"/>
      <w:lang w:val="nl-NL"/>
    </w:rPr>
  </w:style>
  <w:style w:type="paragraph" w:styleId="Tematkomentarza">
    <w:name w:val="annotation subject"/>
    <w:basedOn w:val="Tekstkomentarza"/>
    <w:next w:val="Tekstkomentarza"/>
    <w:link w:val="TematkomentarzaZnak"/>
    <w:semiHidden/>
    <w:rsid w:val="007B3DDC"/>
    <w:rPr>
      <w:b/>
      <w:bCs/>
    </w:rPr>
  </w:style>
  <w:style w:type="character" w:customStyle="1" w:styleId="TematkomentarzaZnak">
    <w:name w:val="Temat komentarza Znak"/>
    <w:basedOn w:val="TekstkomentarzaZnak"/>
    <w:link w:val="Tematkomentarza"/>
    <w:semiHidden/>
    <w:rsid w:val="007B3DDC"/>
    <w:rPr>
      <w:b/>
      <w:bCs/>
      <w:sz w:val="17"/>
      <w:szCs w:val="20"/>
      <w:lang w:val="nl-NL"/>
    </w:rPr>
  </w:style>
  <w:style w:type="character" w:styleId="Odwoaniedokomentarza">
    <w:name w:val="annotation reference"/>
    <w:uiPriority w:val="99"/>
    <w:semiHidden/>
    <w:rsid w:val="007B3DDC"/>
    <w:rPr>
      <w:sz w:val="16"/>
      <w:szCs w:val="16"/>
    </w:rPr>
  </w:style>
  <w:style w:type="character" w:styleId="Odwoanieprzypisudolnego">
    <w:name w:val="footnote reference"/>
    <w:uiPriority w:val="99"/>
    <w:rsid w:val="007B3DDC"/>
    <w:rPr>
      <w:vertAlign w:val="superscript"/>
    </w:rPr>
  </w:style>
  <w:style w:type="numbering" w:styleId="111111">
    <w:name w:val="Outline List 2"/>
    <w:basedOn w:val="Bezlisty"/>
    <w:semiHidden/>
    <w:rsid w:val="007B3DDC"/>
    <w:pPr>
      <w:numPr>
        <w:numId w:val="1"/>
      </w:numPr>
    </w:pPr>
  </w:style>
  <w:style w:type="paragraph" w:styleId="Listanumerowana2">
    <w:name w:val="List Number 2"/>
    <w:basedOn w:val="Normalny"/>
    <w:semiHidden/>
    <w:rsid w:val="007B3DDC"/>
  </w:style>
  <w:style w:type="paragraph" w:styleId="Listanumerowana3">
    <w:name w:val="List Number 3"/>
    <w:basedOn w:val="Normalny"/>
    <w:semiHidden/>
    <w:rsid w:val="007B3DDC"/>
  </w:style>
  <w:style w:type="character" w:styleId="UyteHipercze">
    <w:name w:val="FollowedHyperlink"/>
    <w:basedOn w:val="Domylnaczcionkaakapitu"/>
    <w:uiPriority w:val="99"/>
    <w:semiHidden/>
    <w:unhideWhenUsed/>
    <w:rsid w:val="007B3DDC"/>
    <w:rPr>
      <w:color w:val="auto"/>
      <w:u w:val="none"/>
    </w:rPr>
  </w:style>
  <w:style w:type="paragraph" w:styleId="Nagwek">
    <w:name w:val="header"/>
    <w:basedOn w:val="Normalny"/>
    <w:link w:val="NagwekZnak"/>
    <w:uiPriority w:val="99"/>
    <w:rsid w:val="007B3DDC"/>
    <w:pPr>
      <w:tabs>
        <w:tab w:val="center" w:pos="4536"/>
        <w:tab w:val="right" w:pos="9072"/>
      </w:tabs>
      <w:spacing w:line="240" w:lineRule="auto"/>
    </w:pPr>
  </w:style>
  <w:style w:type="character" w:customStyle="1" w:styleId="NagwekZnak">
    <w:name w:val="Nagłówek Znak"/>
    <w:basedOn w:val="Domylnaczcionkaakapitu"/>
    <w:link w:val="Nagwek"/>
    <w:uiPriority w:val="99"/>
    <w:rsid w:val="007B3DDC"/>
    <w:rPr>
      <w:sz w:val="17"/>
      <w:szCs w:val="20"/>
      <w:lang w:val="nl-NL"/>
    </w:rPr>
  </w:style>
  <w:style w:type="paragraph" w:customStyle="1" w:styleId="level2">
    <w:name w:val="level2"/>
    <w:basedOn w:val="Akapitzlist"/>
    <w:semiHidden/>
    <w:rsid w:val="007B3DDC"/>
    <w:pPr>
      <w:numPr>
        <w:ilvl w:val="1"/>
      </w:numPr>
    </w:pPr>
    <w:rPr>
      <w:color w:val="0A1E5A" w:themeColor="text1"/>
    </w:rPr>
  </w:style>
  <w:style w:type="paragraph" w:styleId="NormalnyWeb">
    <w:name w:val="Normal (Web)"/>
    <w:basedOn w:val="Normalny"/>
    <w:link w:val="NormalnyWebZnak"/>
    <w:uiPriority w:val="99"/>
    <w:rsid w:val="007B3DDC"/>
    <w:pPr>
      <w:spacing w:before="100" w:beforeAutospacing="1" w:after="100" w:afterAutospacing="1" w:line="240" w:lineRule="auto"/>
    </w:pPr>
    <w:rPr>
      <w:szCs w:val="24"/>
    </w:rPr>
  </w:style>
  <w:style w:type="character" w:customStyle="1" w:styleId="NormalnyWebZnak">
    <w:name w:val="Normalny (Web) Znak"/>
    <w:basedOn w:val="Domylnaczcionkaakapitu"/>
    <w:link w:val="NormalnyWeb"/>
    <w:uiPriority w:val="99"/>
    <w:semiHidden/>
    <w:rsid w:val="007B3DDC"/>
    <w:rPr>
      <w:sz w:val="18"/>
      <w:szCs w:val="24"/>
      <w:lang w:val="nl-NL"/>
    </w:rPr>
  </w:style>
  <w:style w:type="character" w:customStyle="1" w:styleId="Stijl8pt">
    <w:name w:val="Stijl 8 pt"/>
    <w:basedOn w:val="Domylnaczcionkaakapitu"/>
    <w:semiHidden/>
    <w:rsid w:val="007B3DDC"/>
    <w:rPr>
      <w:sz w:val="18"/>
    </w:rPr>
  </w:style>
  <w:style w:type="paragraph" w:customStyle="1" w:styleId="subheader">
    <w:name w:val="subheader"/>
    <w:basedOn w:val="Normalny"/>
    <w:semiHidden/>
    <w:rsid w:val="007B3DDC"/>
    <w:pPr>
      <w:shd w:val="clear" w:color="auto" w:fill="F2F2F2" w:themeFill="background1" w:themeFillShade="F2"/>
    </w:pPr>
    <w:rPr>
      <w:sz w:val="16"/>
    </w:rPr>
  </w:style>
  <w:style w:type="character" w:styleId="Tekstzastpczy">
    <w:name w:val="Placeholder Text"/>
    <w:basedOn w:val="Domylnaczcionkaakapitu"/>
    <w:uiPriority w:val="99"/>
    <w:semiHidden/>
    <w:rsid w:val="007B3DDC"/>
    <w:rPr>
      <w:color w:val="808080"/>
    </w:rPr>
  </w:style>
  <w:style w:type="paragraph" w:styleId="Stopka">
    <w:name w:val="footer"/>
    <w:basedOn w:val="Normalny"/>
    <w:link w:val="StopkaZnak"/>
    <w:uiPriority w:val="99"/>
    <w:rsid w:val="007B3DDC"/>
    <w:pPr>
      <w:spacing w:line="210" w:lineRule="atLeast"/>
    </w:pPr>
    <w:rPr>
      <w:sz w:val="13"/>
      <w:szCs w:val="13"/>
    </w:rPr>
  </w:style>
  <w:style w:type="character" w:customStyle="1" w:styleId="StopkaZnak">
    <w:name w:val="Stopka Znak"/>
    <w:basedOn w:val="Domylnaczcionkaakapitu"/>
    <w:link w:val="Stopka"/>
    <w:uiPriority w:val="99"/>
    <w:rsid w:val="007B3DDC"/>
    <w:rPr>
      <w:sz w:val="13"/>
      <w:szCs w:val="13"/>
      <w:lang w:val="nl-NL"/>
    </w:rPr>
  </w:style>
  <w:style w:type="table" w:customStyle="1" w:styleId="redniecieniowanie1akcent11">
    <w:name w:val="Średnie cieniowanie 1 — akcent 11"/>
    <w:basedOn w:val="Standardowy"/>
    <w:uiPriority w:val="63"/>
    <w:rsid w:val="007B3DDC"/>
    <w:pPr>
      <w:spacing w:after="0" w:line="240" w:lineRule="auto"/>
    </w:pPr>
    <w:rPr>
      <w:lang w:val="nl-NL"/>
    </w:rPr>
    <w:tblPr>
      <w:tblStyleRowBandSize w:val="1"/>
      <w:tblStyleColBandSize w:val="1"/>
      <w:tblBorders>
        <w:top w:val="single" w:sz="8" w:space="0" w:color="143CB6" w:themeColor="accent1" w:themeTint="BF"/>
        <w:left w:val="single" w:sz="8" w:space="0" w:color="143CB6" w:themeColor="accent1" w:themeTint="BF"/>
        <w:bottom w:val="single" w:sz="8" w:space="0" w:color="143CB6" w:themeColor="accent1" w:themeTint="BF"/>
        <w:right w:val="single" w:sz="8" w:space="0" w:color="143CB6" w:themeColor="accent1" w:themeTint="BF"/>
        <w:insideH w:val="single" w:sz="8" w:space="0" w:color="143CB6"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143CB6" w:themeColor="accent1" w:themeTint="BF"/>
          <w:left w:val="single" w:sz="8" w:space="0" w:color="143CB6" w:themeColor="accent1" w:themeTint="BF"/>
          <w:bottom w:val="single" w:sz="8" w:space="0" w:color="143CB6" w:themeColor="accent1" w:themeTint="BF"/>
          <w:right w:val="single" w:sz="8" w:space="0" w:color="143CB6" w:themeColor="accent1" w:themeTint="BF"/>
          <w:insideH w:val="nil"/>
          <w:insideV w:val="nil"/>
        </w:tcBorders>
        <w:shd w:val="clear" w:color="auto" w:fill="0A1E5A" w:themeFill="accent1"/>
      </w:tcPr>
    </w:tblStylePr>
    <w:tblStylePr w:type="lastRow">
      <w:pPr>
        <w:spacing w:beforeLines="0" w:beforeAutospacing="0" w:afterLines="0" w:afterAutospacing="0" w:line="240" w:lineRule="auto"/>
      </w:pPr>
      <w:rPr>
        <w:b/>
        <w:bCs/>
      </w:rPr>
      <w:tblPr/>
      <w:tcPr>
        <w:tcBorders>
          <w:top w:val="double" w:sz="6" w:space="0" w:color="143CB6" w:themeColor="accent1" w:themeTint="BF"/>
          <w:left w:val="single" w:sz="8" w:space="0" w:color="143CB6" w:themeColor="accent1" w:themeTint="BF"/>
          <w:bottom w:val="single" w:sz="8" w:space="0" w:color="143CB6" w:themeColor="accent1" w:themeTint="BF"/>
          <w:right w:val="single" w:sz="8" w:space="0" w:color="143C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B7F5" w:themeFill="accent1" w:themeFillTint="3F"/>
      </w:tcPr>
    </w:tblStylePr>
    <w:tblStylePr w:type="band1Horz">
      <w:tblPr/>
      <w:tcPr>
        <w:tcBorders>
          <w:insideH w:val="nil"/>
          <w:insideV w:val="nil"/>
        </w:tcBorders>
        <w:shd w:val="clear" w:color="auto" w:fill="A3B7F5" w:themeFill="accent1" w:themeFillTint="3F"/>
      </w:tcPr>
    </w:tblStylePr>
    <w:tblStylePr w:type="band2Horz">
      <w:tblPr/>
      <w:tcPr>
        <w:tcBorders>
          <w:insideH w:val="nil"/>
          <w:insideV w:val="nil"/>
        </w:tcBorders>
      </w:tcPr>
    </w:tblStylePr>
  </w:style>
  <w:style w:type="paragraph" w:customStyle="1" w:styleId="Briefkop">
    <w:name w:val="Briefkop"/>
    <w:basedOn w:val="Normalny"/>
    <w:semiHidden/>
    <w:rsid w:val="007B3DDC"/>
    <w:pPr>
      <w:spacing w:line="240" w:lineRule="exact"/>
    </w:pPr>
    <w:rPr>
      <w:noProof/>
    </w:rPr>
  </w:style>
  <w:style w:type="paragraph" w:customStyle="1" w:styleId="Colofon">
    <w:name w:val="Colofon"/>
    <w:basedOn w:val="Normalny"/>
    <w:semiHidden/>
    <w:rsid w:val="007B3DDC"/>
    <w:pPr>
      <w:spacing w:line="210" w:lineRule="exact"/>
      <w:ind w:left="57"/>
    </w:pPr>
    <w:rPr>
      <w:rFonts w:eastAsia="Times New Roman" w:cs="Times New Roman"/>
      <w:sz w:val="16"/>
      <w:lang w:eastAsia="nl-NL"/>
    </w:rPr>
  </w:style>
  <w:style w:type="paragraph" w:customStyle="1" w:styleId="Referentie">
    <w:name w:val="Referentie"/>
    <w:basedOn w:val="Normalny"/>
    <w:semiHidden/>
    <w:rsid w:val="007B3DDC"/>
    <w:pPr>
      <w:spacing w:line="300" w:lineRule="exact"/>
    </w:pPr>
    <w:rPr>
      <w:noProof/>
    </w:rPr>
  </w:style>
  <w:style w:type="paragraph" w:customStyle="1" w:styleId="Tekst">
    <w:name w:val="Tekst"/>
    <w:basedOn w:val="Normalny"/>
    <w:semiHidden/>
    <w:rsid w:val="007B3DDC"/>
    <w:pPr>
      <w:keepLines/>
      <w:suppressAutoHyphens/>
      <w:spacing w:before="120" w:after="120" w:line="240" w:lineRule="auto"/>
    </w:pPr>
    <w:rPr>
      <w:rFonts w:ascii="CG Times" w:hAnsi="CG Times"/>
      <w:sz w:val="22"/>
    </w:rPr>
  </w:style>
  <w:style w:type="paragraph" w:customStyle="1" w:styleId="SjablType">
    <w:name w:val="SjablType"/>
    <w:basedOn w:val="Normalny"/>
    <w:semiHidden/>
    <w:rsid w:val="007B3DDC"/>
    <w:pPr>
      <w:spacing w:line="240" w:lineRule="auto"/>
    </w:pPr>
    <w:rPr>
      <w:rFonts w:ascii="Arial Black" w:hAnsi="Arial Black"/>
      <w:sz w:val="40"/>
    </w:rPr>
  </w:style>
  <w:style w:type="table" w:styleId="rednialista1akcent4">
    <w:name w:val="Medium List 1 Accent 4"/>
    <w:basedOn w:val="Standardowy"/>
    <w:uiPriority w:val="65"/>
    <w:rsid w:val="007B3DDC"/>
    <w:pPr>
      <w:spacing w:after="0" w:line="240" w:lineRule="auto"/>
    </w:pPr>
    <w:rPr>
      <w:color w:val="0A1E5A" w:themeColor="text1"/>
      <w:lang w:val="nl-NL"/>
    </w:rPr>
    <w:tblPr>
      <w:tblStyleRowBandSize w:val="1"/>
      <w:tblStyleColBandSize w:val="1"/>
      <w:tblBorders>
        <w:top w:val="single" w:sz="8" w:space="0" w:color="096551" w:themeColor="accent4"/>
        <w:bottom w:val="single" w:sz="8" w:space="0" w:color="096551" w:themeColor="accent4"/>
      </w:tblBorders>
    </w:tblPr>
    <w:tblStylePr w:type="firstRow">
      <w:rPr>
        <w:rFonts w:asciiTheme="majorHAnsi" w:eastAsiaTheme="majorEastAsia" w:hAnsiTheme="majorHAnsi" w:cstheme="majorBidi"/>
      </w:rPr>
      <w:tblPr/>
      <w:tcPr>
        <w:tcBorders>
          <w:top w:val="nil"/>
          <w:bottom w:val="single" w:sz="8" w:space="0" w:color="096551" w:themeColor="accent4"/>
        </w:tcBorders>
      </w:tcPr>
    </w:tblStylePr>
    <w:tblStylePr w:type="lastRow">
      <w:rPr>
        <w:b/>
        <w:bCs/>
        <w:color w:val="000000" w:themeColor="text2"/>
      </w:rPr>
      <w:tblPr/>
      <w:tcPr>
        <w:tcBorders>
          <w:top w:val="single" w:sz="8" w:space="0" w:color="096551" w:themeColor="accent4"/>
          <w:bottom w:val="single" w:sz="8" w:space="0" w:color="096551" w:themeColor="accent4"/>
        </w:tcBorders>
      </w:tcPr>
    </w:tblStylePr>
    <w:tblStylePr w:type="firstCol">
      <w:rPr>
        <w:b/>
        <w:bCs/>
      </w:rPr>
    </w:tblStylePr>
    <w:tblStylePr w:type="lastCol">
      <w:rPr>
        <w:b/>
        <w:bCs/>
      </w:rPr>
      <w:tblPr/>
      <w:tcPr>
        <w:tcBorders>
          <w:top w:val="single" w:sz="8" w:space="0" w:color="096551" w:themeColor="accent4"/>
          <w:bottom w:val="single" w:sz="8" w:space="0" w:color="096551" w:themeColor="accent4"/>
        </w:tcBorders>
      </w:tcPr>
    </w:tblStylePr>
    <w:tblStylePr w:type="band1Vert">
      <w:tblPr/>
      <w:tcPr>
        <w:shd w:val="clear" w:color="auto" w:fill="A4F7E4" w:themeFill="accent4" w:themeFillTint="3F"/>
      </w:tcPr>
    </w:tblStylePr>
    <w:tblStylePr w:type="band1Horz">
      <w:tblPr/>
      <w:tcPr>
        <w:shd w:val="clear" w:color="auto" w:fill="A4F7E4" w:themeFill="accent4" w:themeFillTint="3F"/>
      </w:tcPr>
    </w:tblStylePr>
  </w:style>
  <w:style w:type="table" w:styleId="Jasnasiatkaakcent4">
    <w:name w:val="Light Grid Accent 4"/>
    <w:basedOn w:val="Standardowy"/>
    <w:uiPriority w:val="62"/>
    <w:rsid w:val="007B3DDC"/>
    <w:pPr>
      <w:spacing w:after="0" w:line="240" w:lineRule="auto"/>
    </w:pPr>
    <w:rPr>
      <w:lang w:val="nl-NL"/>
    </w:rPr>
    <w:tblPr>
      <w:tblStyleRowBandSize w:val="1"/>
      <w:tblStyleColBandSize w:val="1"/>
      <w:tblBorders>
        <w:top w:val="single" w:sz="8" w:space="0" w:color="096551" w:themeColor="accent4"/>
        <w:left w:val="single" w:sz="8" w:space="0" w:color="096551" w:themeColor="accent4"/>
        <w:bottom w:val="single" w:sz="8" w:space="0" w:color="096551" w:themeColor="accent4"/>
        <w:right w:val="single" w:sz="8" w:space="0" w:color="096551" w:themeColor="accent4"/>
        <w:insideH w:val="single" w:sz="8" w:space="0" w:color="096551" w:themeColor="accent4"/>
        <w:insideV w:val="single" w:sz="8" w:space="0" w:color="09655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6551" w:themeColor="accent4"/>
          <w:left w:val="single" w:sz="8" w:space="0" w:color="096551" w:themeColor="accent4"/>
          <w:bottom w:val="single" w:sz="18" w:space="0" w:color="096551" w:themeColor="accent4"/>
          <w:right w:val="single" w:sz="8" w:space="0" w:color="096551" w:themeColor="accent4"/>
          <w:insideH w:val="nil"/>
          <w:insideV w:val="single" w:sz="8" w:space="0" w:color="09655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6551" w:themeColor="accent4"/>
          <w:left w:val="single" w:sz="8" w:space="0" w:color="096551" w:themeColor="accent4"/>
          <w:bottom w:val="single" w:sz="8" w:space="0" w:color="096551" w:themeColor="accent4"/>
          <w:right w:val="single" w:sz="8" w:space="0" w:color="096551" w:themeColor="accent4"/>
          <w:insideH w:val="nil"/>
          <w:insideV w:val="single" w:sz="8" w:space="0" w:color="09655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6551" w:themeColor="accent4"/>
          <w:left w:val="single" w:sz="8" w:space="0" w:color="096551" w:themeColor="accent4"/>
          <w:bottom w:val="single" w:sz="8" w:space="0" w:color="096551" w:themeColor="accent4"/>
          <w:right w:val="single" w:sz="8" w:space="0" w:color="096551" w:themeColor="accent4"/>
        </w:tcBorders>
      </w:tcPr>
    </w:tblStylePr>
    <w:tblStylePr w:type="band1Vert">
      <w:tblPr/>
      <w:tcPr>
        <w:tcBorders>
          <w:top w:val="single" w:sz="8" w:space="0" w:color="096551" w:themeColor="accent4"/>
          <w:left w:val="single" w:sz="8" w:space="0" w:color="096551" w:themeColor="accent4"/>
          <w:bottom w:val="single" w:sz="8" w:space="0" w:color="096551" w:themeColor="accent4"/>
          <w:right w:val="single" w:sz="8" w:space="0" w:color="096551" w:themeColor="accent4"/>
        </w:tcBorders>
        <w:shd w:val="clear" w:color="auto" w:fill="A4F7E4" w:themeFill="accent4" w:themeFillTint="3F"/>
      </w:tcPr>
    </w:tblStylePr>
    <w:tblStylePr w:type="band1Horz">
      <w:tblPr/>
      <w:tcPr>
        <w:tcBorders>
          <w:top w:val="single" w:sz="8" w:space="0" w:color="096551" w:themeColor="accent4"/>
          <w:left w:val="single" w:sz="8" w:space="0" w:color="096551" w:themeColor="accent4"/>
          <w:bottom w:val="single" w:sz="8" w:space="0" w:color="096551" w:themeColor="accent4"/>
          <w:right w:val="single" w:sz="8" w:space="0" w:color="096551" w:themeColor="accent4"/>
          <w:insideV w:val="single" w:sz="8" w:space="0" w:color="096551" w:themeColor="accent4"/>
        </w:tcBorders>
        <w:shd w:val="clear" w:color="auto" w:fill="A4F7E4" w:themeFill="accent4" w:themeFillTint="3F"/>
      </w:tcPr>
    </w:tblStylePr>
    <w:tblStylePr w:type="band2Horz">
      <w:tblPr/>
      <w:tcPr>
        <w:tcBorders>
          <w:top w:val="single" w:sz="8" w:space="0" w:color="096551" w:themeColor="accent4"/>
          <w:left w:val="single" w:sz="8" w:space="0" w:color="096551" w:themeColor="accent4"/>
          <w:bottom w:val="single" w:sz="8" w:space="0" w:color="096551" w:themeColor="accent4"/>
          <w:right w:val="single" w:sz="8" w:space="0" w:color="096551" w:themeColor="accent4"/>
          <w:insideV w:val="single" w:sz="8" w:space="0" w:color="096551" w:themeColor="accent4"/>
        </w:tcBorders>
      </w:tcPr>
    </w:tblStylePr>
  </w:style>
  <w:style w:type="paragraph" w:styleId="Podtytu">
    <w:name w:val="Subtitle"/>
    <w:basedOn w:val="Normalny"/>
    <w:link w:val="PodtytuZnak"/>
    <w:uiPriority w:val="11"/>
    <w:rsid w:val="007B3DDC"/>
    <w:pPr>
      <w:spacing w:line="260" w:lineRule="atLeast"/>
    </w:pPr>
    <w:rPr>
      <w:rFonts w:asciiTheme="majorHAnsi" w:hAnsiTheme="majorHAnsi"/>
      <w:b/>
      <w:color w:val="0A1E5A" w:themeColor="accent1"/>
      <w:sz w:val="24"/>
      <w:szCs w:val="24"/>
    </w:rPr>
  </w:style>
  <w:style w:type="character" w:customStyle="1" w:styleId="PodtytuZnak">
    <w:name w:val="Podtytuł Znak"/>
    <w:basedOn w:val="Domylnaczcionkaakapitu"/>
    <w:link w:val="Podtytu"/>
    <w:uiPriority w:val="11"/>
    <w:rsid w:val="007B3DDC"/>
    <w:rPr>
      <w:rFonts w:asciiTheme="majorHAnsi" w:hAnsiTheme="majorHAnsi"/>
      <w:b/>
      <w:color w:val="0A1E5A" w:themeColor="accent1"/>
      <w:sz w:val="24"/>
      <w:szCs w:val="24"/>
      <w:lang w:val="nl-NL"/>
    </w:rPr>
  </w:style>
  <w:style w:type="paragraph" w:customStyle="1" w:styleId="Projnaam">
    <w:name w:val="Projnaam"/>
    <w:basedOn w:val="Tytu"/>
    <w:semiHidden/>
    <w:rsid w:val="007B3DDC"/>
    <w:pPr>
      <w:spacing w:after="0" w:line="260" w:lineRule="atLeast"/>
      <w:ind w:left="34"/>
    </w:pPr>
    <w:rPr>
      <w:rFonts w:eastAsia="Times New Roman" w:cs="Times New Roman"/>
      <w:b/>
      <w:caps/>
      <w:color w:val="0A1E5A" w:themeColor="accent1"/>
      <w:sz w:val="40"/>
    </w:rPr>
  </w:style>
  <w:style w:type="paragraph" w:styleId="Tytu">
    <w:name w:val="Title"/>
    <w:basedOn w:val="Normalny"/>
    <w:next w:val="Normalny"/>
    <w:link w:val="TytuZnak"/>
    <w:uiPriority w:val="3"/>
    <w:rsid w:val="007B3DDC"/>
    <w:pPr>
      <w:spacing w:before="60" w:after="120"/>
    </w:pPr>
    <w:rPr>
      <w:sz w:val="36"/>
    </w:rPr>
  </w:style>
  <w:style w:type="character" w:customStyle="1" w:styleId="TytuZnak">
    <w:name w:val="Tytuł Znak"/>
    <w:basedOn w:val="Domylnaczcionkaakapitu"/>
    <w:link w:val="Tytu"/>
    <w:uiPriority w:val="3"/>
    <w:rsid w:val="007B3DDC"/>
    <w:rPr>
      <w:sz w:val="36"/>
      <w:szCs w:val="20"/>
      <w:lang w:val="nl-NL"/>
    </w:rPr>
  </w:style>
  <w:style w:type="paragraph" w:styleId="Bezodstpw">
    <w:name w:val="No Spacing"/>
    <w:aliases w:val="Kopje"/>
    <w:basedOn w:val="Normalny"/>
    <w:next w:val="Normalny"/>
    <w:link w:val="BezodstpwZnak"/>
    <w:uiPriority w:val="1"/>
    <w:qFormat/>
    <w:rsid w:val="00987345"/>
    <w:rPr>
      <w:rFonts w:eastAsiaTheme="minorEastAsia"/>
      <w:b/>
      <w:lang w:eastAsia="ja-JP"/>
    </w:rPr>
  </w:style>
  <w:style w:type="character" w:customStyle="1" w:styleId="BezodstpwZnak">
    <w:name w:val="Bez odstępów Znak"/>
    <w:aliases w:val="Kopje Znak"/>
    <w:basedOn w:val="Domylnaczcionkaakapitu"/>
    <w:link w:val="Bezodstpw"/>
    <w:uiPriority w:val="1"/>
    <w:rsid w:val="00987345"/>
    <w:rPr>
      <w:rFonts w:eastAsiaTheme="minorEastAsia"/>
      <w:b/>
      <w:color w:val="000000" w:themeColor="text2"/>
      <w:sz w:val="18"/>
      <w:szCs w:val="20"/>
      <w:lang w:eastAsia="ja-JP"/>
    </w:rPr>
  </w:style>
  <w:style w:type="paragraph" w:customStyle="1" w:styleId="Adres">
    <w:name w:val="Adres"/>
    <w:basedOn w:val="Normalny"/>
    <w:semiHidden/>
    <w:rsid w:val="007B3DDC"/>
    <w:pPr>
      <w:spacing w:line="240" w:lineRule="auto"/>
    </w:pPr>
    <w:rPr>
      <w:rFonts w:eastAsia="Times New Roman" w:cs="Times New Roman"/>
      <w:lang w:eastAsia="nl-NL"/>
    </w:rPr>
  </w:style>
  <w:style w:type="paragraph" w:customStyle="1" w:styleId="BriefDatum">
    <w:name w:val="BriefDatum"/>
    <w:basedOn w:val="Normalny"/>
    <w:uiPriority w:val="6"/>
    <w:rsid w:val="007B3DDC"/>
  </w:style>
  <w:style w:type="paragraph" w:customStyle="1" w:styleId="BriefOnderwerp">
    <w:name w:val="BriefOnderwerp"/>
    <w:basedOn w:val="Normalny"/>
    <w:uiPriority w:val="7"/>
    <w:rsid w:val="007B3DDC"/>
  </w:style>
  <w:style w:type="paragraph" w:customStyle="1" w:styleId="Colofonlabel">
    <w:name w:val="Colofonlabel"/>
    <w:basedOn w:val="Nagwek"/>
    <w:rsid w:val="007B3DDC"/>
    <w:pPr>
      <w:spacing w:line="227" w:lineRule="atLeast"/>
      <w:jc w:val="right"/>
    </w:pPr>
    <w:rPr>
      <w:kern w:val="10"/>
      <w:sz w:val="12"/>
      <w:szCs w:val="12"/>
    </w:rPr>
  </w:style>
  <w:style w:type="paragraph" w:customStyle="1" w:styleId="Colofontekst">
    <w:name w:val="Colofontekst"/>
    <w:basedOn w:val="Nagwek"/>
    <w:rsid w:val="007B3DDC"/>
    <w:pPr>
      <w:spacing w:line="227" w:lineRule="atLeast"/>
    </w:pPr>
    <w:rPr>
      <w:kern w:val="10"/>
      <w:sz w:val="14"/>
      <w:szCs w:val="14"/>
    </w:rPr>
  </w:style>
  <w:style w:type="numbering" w:customStyle="1" w:styleId="JSRgenummerdelijst">
    <w:name w:val="JSR genummerde lijst"/>
    <w:uiPriority w:val="99"/>
    <w:rsid w:val="007B3DDC"/>
    <w:pPr>
      <w:numPr>
        <w:numId w:val="3"/>
      </w:numPr>
    </w:pPr>
  </w:style>
  <w:style w:type="numbering" w:customStyle="1" w:styleId="JSRkopgenummerd">
    <w:name w:val="JSR kop genummerd"/>
    <w:uiPriority w:val="99"/>
    <w:rsid w:val="007B3DDC"/>
    <w:pPr>
      <w:numPr>
        <w:numId w:val="4"/>
      </w:numPr>
    </w:pPr>
  </w:style>
  <w:style w:type="numbering" w:customStyle="1" w:styleId="JSRkopgenummerdkleur">
    <w:name w:val="JSR kop genummerd kleur"/>
    <w:uiPriority w:val="99"/>
    <w:rsid w:val="007B3DDC"/>
    <w:pPr>
      <w:numPr>
        <w:numId w:val="5"/>
      </w:numPr>
    </w:pPr>
  </w:style>
  <w:style w:type="paragraph" w:customStyle="1" w:styleId="Lijstalineanummers">
    <w:name w:val="Lijstalinea nummers"/>
    <w:basedOn w:val="Normalny"/>
    <w:uiPriority w:val="13"/>
    <w:semiHidden/>
    <w:rsid w:val="007B3DDC"/>
    <w:pPr>
      <w:numPr>
        <w:numId w:val="6"/>
      </w:numPr>
    </w:pPr>
  </w:style>
  <w:style w:type="paragraph" w:styleId="Tekstpodstawowy">
    <w:name w:val="Body Text"/>
    <w:basedOn w:val="Normalny"/>
    <w:link w:val="TekstpodstawowyZnak"/>
    <w:uiPriority w:val="99"/>
    <w:semiHidden/>
    <w:rsid w:val="007B3DDC"/>
    <w:pPr>
      <w:spacing w:after="120"/>
    </w:pPr>
  </w:style>
  <w:style w:type="character" w:customStyle="1" w:styleId="TekstpodstawowyZnak">
    <w:name w:val="Tekst podstawowy Znak"/>
    <w:basedOn w:val="Domylnaczcionkaakapitu"/>
    <w:link w:val="Tekstpodstawowy"/>
    <w:uiPriority w:val="99"/>
    <w:semiHidden/>
    <w:rsid w:val="007B3DDC"/>
    <w:rPr>
      <w:sz w:val="17"/>
      <w:szCs w:val="20"/>
      <w:lang w:val="nl-NL"/>
    </w:rPr>
  </w:style>
  <w:style w:type="table" w:customStyle="1" w:styleId="Tabel">
    <w:name w:val="Tabel"/>
    <w:basedOn w:val="Standardowy"/>
    <w:uiPriority w:val="99"/>
    <w:rsid w:val="007B3DDC"/>
    <w:pPr>
      <w:spacing w:after="0" w:line="240" w:lineRule="atLeast"/>
    </w:pPr>
    <w:rPr>
      <w:color w:val="0C236C" w:themeColor="text1" w:themeTint="F2"/>
      <w:sz w:val="20"/>
      <w:szCs w:val="20"/>
      <w:lang w:val="nl-NL"/>
    </w:rPr>
    <w:tblPr>
      <w:tblStyleRowBandSize w:val="1"/>
      <w:tblBorders>
        <w:top w:val="single" w:sz="4" w:space="0" w:color="6B8BEE" w:themeColor="accent1" w:themeTint="66"/>
        <w:left w:val="single" w:sz="4" w:space="0" w:color="6B8BEE" w:themeColor="accent1" w:themeTint="66"/>
        <w:bottom w:val="single" w:sz="4" w:space="0" w:color="6B8BEE" w:themeColor="accent1" w:themeTint="66"/>
        <w:right w:val="single" w:sz="4" w:space="0" w:color="6B8BEE" w:themeColor="accent1" w:themeTint="66"/>
        <w:insideH w:val="single" w:sz="4" w:space="0" w:color="6B8BEE" w:themeColor="accent1" w:themeTint="66"/>
        <w:insideV w:val="single" w:sz="4" w:space="0" w:color="6B8BEE" w:themeColor="accent1" w:themeTint="66"/>
      </w:tblBorders>
    </w:tblPr>
    <w:tcPr>
      <w:shd w:val="clear" w:color="auto" w:fill="auto"/>
      <w:vAlign w:val="center"/>
    </w:tcPr>
    <w:tblStylePr w:type="firstRow">
      <w:pPr>
        <w:wordWrap/>
        <w:spacing w:beforeLines="0" w:beforeAutospacing="0" w:afterLines="0" w:afterAutospacing="0" w:line="240" w:lineRule="atLeast"/>
        <w:jc w:val="left"/>
      </w:pPr>
      <w:rPr>
        <w:rFonts w:asciiTheme="minorHAnsi" w:hAnsiTheme="minorHAnsi"/>
        <w:b/>
        <w:caps w:val="0"/>
        <w:smallCaps w:val="0"/>
        <w:strike w:val="0"/>
        <w:dstrike w:val="0"/>
        <w:vanish w:val="0"/>
        <w:color w:val="FFFFFF" w:themeColor="background1"/>
        <w:spacing w:val="0"/>
        <w:w w:val="100"/>
        <w:position w:val="0"/>
        <w:sz w:val="20"/>
        <w:vertAlign w:val="baseline"/>
      </w:rPr>
      <w:tblPr/>
      <w:tcPr>
        <w:shd w:val="clear" w:color="auto" w:fill="2152E6" w:themeFill="accent1" w:themeFillTint="99"/>
      </w:tcPr>
    </w:tblStylePr>
    <w:tblStylePr w:type="band1Horz">
      <w:tblPr/>
      <w:tcPr>
        <w:shd w:val="clear" w:color="auto" w:fill="B5C5F6" w:themeFill="accent1" w:themeFillTint="33"/>
      </w:tcPr>
    </w:tblStylePr>
  </w:style>
  <w:style w:type="paragraph" w:styleId="Nagwekspisutreci">
    <w:name w:val="TOC Heading"/>
    <w:basedOn w:val="Nagwek1"/>
    <w:next w:val="Normalny"/>
    <w:uiPriority w:val="39"/>
    <w:unhideWhenUsed/>
    <w:rsid w:val="007B3DDC"/>
    <w:pPr>
      <w:spacing w:before="120" w:line="259" w:lineRule="auto"/>
      <w:ind w:left="0" w:firstLine="0"/>
      <w:outlineLvl w:val="9"/>
    </w:pPr>
    <w:rPr>
      <w:b w:val="0"/>
      <w:bCs w:val="0"/>
      <w:sz w:val="36"/>
      <w:szCs w:val="32"/>
      <w:lang w:eastAsia="nl-NL"/>
    </w:rPr>
  </w:style>
  <w:style w:type="character" w:styleId="Hipercze">
    <w:name w:val="Hyperlink"/>
    <w:basedOn w:val="Domylnaczcionkaakapitu"/>
    <w:uiPriority w:val="99"/>
    <w:unhideWhenUsed/>
    <w:rsid w:val="007B3DDC"/>
    <w:rPr>
      <w:color w:val="008CDB" w:themeColor="hyperlink"/>
      <w:u w:val="single"/>
    </w:rPr>
  </w:style>
  <w:style w:type="table" w:customStyle="1" w:styleId="DELA">
    <w:name w:val="DELA"/>
    <w:basedOn w:val="Standardowy"/>
    <w:uiPriority w:val="99"/>
    <w:rsid w:val="007B3DDC"/>
    <w:pPr>
      <w:spacing w:after="0" w:line="240" w:lineRule="auto"/>
    </w:pPr>
    <w:rPr>
      <w:sz w:val="17"/>
      <w:lang w:val="nl-NL"/>
    </w:rPr>
    <w:tblPr>
      <w:tblStyleRowBandSize w:val="1"/>
      <w:tblBorders>
        <w:top w:val="single" w:sz="4" w:space="0" w:color="071643" w:themeColor="accent1" w:themeShade="BF"/>
        <w:left w:val="single" w:sz="4" w:space="0" w:color="071643" w:themeColor="accent1" w:themeShade="BF"/>
        <w:bottom w:val="single" w:sz="4" w:space="0" w:color="071643" w:themeColor="accent1" w:themeShade="BF"/>
        <w:right w:val="single" w:sz="4" w:space="0" w:color="071643" w:themeColor="accent1" w:themeShade="BF"/>
        <w:insideH w:val="single" w:sz="4" w:space="0" w:color="071643" w:themeColor="accent1" w:themeShade="BF"/>
        <w:insideV w:val="single" w:sz="4" w:space="0" w:color="071643" w:themeColor="accent1" w:themeShade="BF"/>
      </w:tblBorders>
    </w:tblPr>
    <w:tblStylePr w:type="firstRow">
      <w:pPr>
        <w:jc w:val="left"/>
      </w:pPr>
      <w:rPr>
        <w:rFonts w:asciiTheme="minorHAnsi" w:hAnsiTheme="minorHAnsi"/>
        <w:b/>
        <w:color w:val="FFFFFF" w:themeColor="background1"/>
        <w:sz w:val="17"/>
      </w:rPr>
      <w:tblPr/>
      <w:tcPr>
        <w:shd w:val="clear" w:color="auto" w:fill="0A1E5A" w:themeFill="accent1"/>
      </w:tcPr>
    </w:tblStylePr>
    <w:tblStylePr w:type="firstCol">
      <w:rPr>
        <w:rFonts w:asciiTheme="minorHAnsi" w:hAnsiTheme="minorHAnsi"/>
        <w:b/>
        <w:color w:val="FFFFFF" w:themeColor="background1"/>
        <w:sz w:val="17"/>
      </w:rPr>
      <w:tblPr/>
      <w:tcPr>
        <w:shd w:val="clear" w:color="auto" w:fill="0A1E5A" w:themeFill="accent1"/>
      </w:tcPr>
    </w:tblStylePr>
  </w:style>
  <w:style w:type="table" w:customStyle="1" w:styleId="PlainTable51">
    <w:name w:val="Plain Table 51"/>
    <w:basedOn w:val="Standardowy"/>
    <w:uiPriority w:val="45"/>
    <w:rsid w:val="007B3DDC"/>
    <w:pPr>
      <w:spacing w:after="0" w:line="240" w:lineRule="auto"/>
    </w:pPr>
    <w:rPr>
      <w:lang w:val="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6EE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6EE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6EE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6EE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ednialista1akcent5">
    <w:name w:val="Medium List 1 Accent 5"/>
    <w:basedOn w:val="Standardowy"/>
    <w:uiPriority w:val="65"/>
    <w:rsid w:val="007B3DDC"/>
    <w:pPr>
      <w:spacing w:after="0" w:line="240" w:lineRule="auto"/>
    </w:pPr>
    <w:rPr>
      <w:color w:val="0A1E5A" w:themeColor="text1"/>
      <w:lang w:val="nl-NL"/>
    </w:rPr>
    <w:tblPr>
      <w:tblStyleRowBandSize w:val="1"/>
      <w:tblStyleColBandSize w:val="1"/>
      <w:tblBorders>
        <w:top w:val="single" w:sz="8" w:space="0" w:color="7E746A" w:themeColor="accent5"/>
        <w:bottom w:val="single" w:sz="8" w:space="0" w:color="7E746A" w:themeColor="accent5"/>
      </w:tblBorders>
    </w:tblPr>
    <w:tblStylePr w:type="firstRow">
      <w:rPr>
        <w:rFonts w:asciiTheme="majorHAnsi" w:eastAsiaTheme="majorEastAsia" w:hAnsiTheme="majorHAnsi" w:cstheme="majorBidi"/>
      </w:rPr>
      <w:tblPr/>
      <w:tcPr>
        <w:tcBorders>
          <w:top w:val="nil"/>
          <w:bottom w:val="single" w:sz="8" w:space="0" w:color="7E746A" w:themeColor="accent5"/>
        </w:tcBorders>
      </w:tcPr>
    </w:tblStylePr>
    <w:tblStylePr w:type="lastRow">
      <w:rPr>
        <w:b/>
        <w:bCs/>
        <w:color w:val="000000" w:themeColor="text2"/>
      </w:rPr>
      <w:tblPr/>
      <w:tcPr>
        <w:tcBorders>
          <w:top w:val="single" w:sz="8" w:space="0" w:color="7E746A" w:themeColor="accent5"/>
          <w:bottom w:val="single" w:sz="8" w:space="0" w:color="7E746A" w:themeColor="accent5"/>
        </w:tcBorders>
      </w:tcPr>
    </w:tblStylePr>
    <w:tblStylePr w:type="firstCol">
      <w:rPr>
        <w:b/>
        <w:bCs/>
      </w:rPr>
    </w:tblStylePr>
    <w:tblStylePr w:type="lastCol">
      <w:rPr>
        <w:b/>
        <w:bCs/>
      </w:rPr>
      <w:tblPr/>
      <w:tcPr>
        <w:tcBorders>
          <w:top w:val="single" w:sz="8" w:space="0" w:color="7E746A" w:themeColor="accent5"/>
          <w:bottom w:val="single" w:sz="8" w:space="0" w:color="7E746A" w:themeColor="accent5"/>
        </w:tcBorders>
      </w:tcPr>
    </w:tblStylePr>
    <w:tblStylePr w:type="band1Vert">
      <w:tblPr/>
      <w:tcPr>
        <w:shd w:val="clear" w:color="auto" w:fill="DFDCD9" w:themeFill="accent5" w:themeFillTint="3F"/>
      </w:tcPr>
    </w:tblStylePr>
    <w:tblStylePr w:type="band1Horz">
      <w:tblPr/>
      <w:tcPr>
        <w:shd w:val="clear" w:color="auto" w:fill="DFDCD9" w:themeFill="accent5" w:themeFillTint="3F"/>
      </w:tcPr>
    </w:tblStylePr>
  </w:style>
  <w:style w:type="paragraph" w:customStyle="1" w:styleId="Kenmerkveld">
    <w:name w:val="Kenmerkveld"/>
    <w:basedOn w:val="Normalny"/>
    <w:qFormat/>
    <w:rsid w:val="00987345"/>
    <w:rPr>
      <w:sz w:val="15"/>
    </w:rPr>
  </w:style>
  <w:style w:type="paragraph" w:customStyle="1" w:styleId="Kenmerkkopje">
    <w:name w:val="Kenmerkkopje"/>
    <w:basedOn w:val="Normalny"/>
    <w:next w:val="Kenmerkveld"/>
    <w:qFormat/>
    <w:rsid w:val="00987345"/>
    <w:rPr>
      <w:b/>
      <w:sz w:val="15"/>
    </w:rPr>
  </w:style>
  <w:style w:type="character" w:customStyle="1" w:styleId="Kenmerkdatum">
    <w:name w:val="Kenmerkdatum"/>
    <w:basedOn w:val="Nagwek2Znak"/>
    <w:uiPriority w:val="1"/>
    <w:rsid w:val="00987345"/>
    <w:rPr>
      <w:rFonts w:asciiTheme="minorHAnsi" w:eastAsiaTheme="majorEastAsia" w:hAnsiTheme="minorHAnsi" w:cstheme="majorBidi"/>
      <w:b w:val="0"/>
      <w:bCs/>
      <w:color w:val="000000" w:themeColor="text2"/>
      <w:sz w:val="15"/>
      <w:szCs w:val="26"/>
    </w:rPr>
  </w:style>
  <w:style w:type="character" w:customStyle="1" w:styleId="Kenmerkonderwerp">
    <w:name w:val="Kenmerkonderwerp"/>
    <w:basedOn w:val="Domylnaczcionkaakapitu"/>
    <w:uiPriority w:val="1"/>
    <w:rsid w:val="00987345"/>
    <w:rPr>
      <w:rFonts w:asciiTheme="minorHAnsi" w:hAnsiTheme="minorHAnsi"/>
      <w:color w:val="000000" w:themeColor="text2"/>
      <w:sz w:val="15"/>
    </w:rPr>
  </w:style>
  <w:style w:type="paragraph" w:customStyle="1" w:styleId="footnotedescription">
    <w:name w:val="footnote description"/>
    <w:next w:val="Normalny"/>
    <w:link w:val="footnotedescriptionChar"/>
    <w:hidden/>
    <w:rsid w:val="00A24865"/>
    <w:pPr>
      <w:spacing w:after="0"/>
    </w:pPr>
    <w:rPr>
      <w:rFonts w:ascii="Arial" w:eastAsia="Arial" w:hAnsi="Arial" w:cs="Arial"/>
      <w:color w:val="0A1E5A"/>
      <w:sz w:val="19"/>
      <w:lang w:val="pl-PL" w:eastAsia="pl-PL"/>
    </w:rPr>
  </w:style>
  <w:style w:type="character" w:customStyle="1" w:styleId="footnotedescriptionChar">
    <w:name w:val="footnote description Char"/>
    <w:link w:val="footnotedescription"/>
    <w:rsid w:val="00A24865"/>
    <w:rPr>
      <w:rFonts w:ascii="Arial" w:eastAsia="Arial" w:hAnsi="Arial" w:cs="Arial"/>
      <w:color w:val="0A1E5A"/>
      <w:sz w:val="19"/>
      <w:lang w:val="pl-PL" w:eastAsia="pl-PL"/>
    </w:rPr>
  </w:style>
  <w:style w:type="character" w:customStyle="1" w:styleId="footnotemark">
    <w:name w:val="footnote mark"/>
    <w:hidden/>
    <w:rsid w:val="00A24865"/>
    <w:rPr>
      <w:rFonts w:ascii="Arial" w:eastAsia="Arial" w:hAnsi="Arial" w:cs="Arial"/>
      <w:color w:val="0A1E5A"/>
      <w:sz w:val="19"/>
      <w:vertAlign w:val="superscript"/>
    </w:rPr>
  </w:style>
  <w:style w:type="table" w:customStyle="1" w:styleId="TableGrid">
    <w:name w:val="TableGrid"/>
    <w:rsid w:val="00A24865"/>
    <w:pPr>
      <w:spacing w:after="0" w:line="240" w:lineRule="auto"/>
    </w:pPr>
    <w:rPr>
      <w:rFonts w:eastAsiaTheme="minorEastAsia"/>
      <w:lang w:val="pl-PL" w:eastAsia="pl-PL"/>
    </w:rPr>
    <w:tblPr>
      <w:tblCellMar>
        <w:top w:w="0" w:type="dxa"/>
        <w:left w:w="0" w:type="dxa"/>
        <w:bottom w:w="0" w:type="dxa"/>
        <w:right w:w="0" w:type="dxa"/>
      </w:tblCellMar>
    </w:tblPr>
  </w:style>
  <w:style w:type="character" w:customStyle="1" w:styleId="AkapitzlistZnak">
    <w:name w:val="Akapit z listą Znak"/>
    <w:aliases w:val="opsommingstekens Znak"/>
    <w:basedOn w:val="Domylnaczcionkaakapitu"/>
    <w:link w:val="Akapitzlist"/>
    <w:uiPriority w:val="34"/>
    <w:rsid w:val="00E63CB1"/>
    <w:rPr>
      <w:color w:val="000000" w:themeColor="text2"/>
      <w:sz w:val="18"/>
      <w:szCs w:val="20"/>
    </w:rPr>
  </w:style>
  <w:style w:type="table" w:customStyle="1" w:styleId="Tabelasiatki4akcent11">
    <w:name w:val="Tabela siatki 4 — akcent 11"/>
    <w:basedOn w:val="Standardowy"/>
    <w:uiPriority w:val="49"/>
    <w:rsid w:val="006C3310"/>
    <w:pPr>
      <w:spacing w:after="0" w:line="240" w:lineRule="auto"/>
    </w:pPr>
    <w:rPr>
      <w:rFonts w:eastAsiaTheme="minorEastAsia"/>
      <w:sz w:val="24"/>
      <w:szCs w:val="24"/>
      <w:lang w:val="en-US"/>
    </w:rPr>
    <w:tblPr>
      <w:tblStyleRowBandSize w:val="1"/>
      <w:tblStyleColBandSize w:val="1"/>
      <w:tblBorders>
        <w:top w:val="single" w:sz="4" w:space="0" w:color="2152E6" w:themeColor="accent1" w:themeTint="99"/>
        <w:left w:val="single" w:sz="4" w:space="0" w:color="2152E6" w:themeColor="accent1" w:themeTint="99"/>
        <w:bottom w:val="single" w:sz="4" w:space="0" w:color="2152E6" w:themeColor="accent1" w:themeTint="99"/>
        <w:right w:val="single" w:sz="4" w:space="0" w:color="2152E6" w:themeColor="accent1" w:themeTint="99"/>
        <w:insideH w:val="single" w:sz="4" w:space="0" w:color="2152E6" w:themeColor="accent1" w:themeTint="99"/>
        <w:insideV w:val="single" w:sz="4" w:space="0" w:color="2152E6" w:themeColor="accent1" w:themeTint="99"/>
      </w:tblBorders>
    </w:tblPr>
    <w:tblStylePr w:type="firstRow">
      <w:rPr>
        <w:b/>
        <w:bCs/>
        <w:color w:val="FFFFFF" w:themeColor="background1"/>
      </w:rPr>
      <w:tblPr/>
      <w:tcPr>
        <w:tcBorders>
          <w:top w:val="single" w:sz="4" w:space="0" w:color="0A1E5A" w:themeColor="accent1"/>
          <w:left w:val="single" w:sz="4" w:space="0" w:color="0A1E5A" w:themeColor="accent1"/>
          <w:bottom w:val="single" w:sz="4" w:space="0" w:color="0A1E5A" w:themeColor="accent1"/>
          <w:right w:val="single" w:sz="4" w:space="0" w:color="0A1E5A" w:themeColor="accent1"/>
          <w:insideH w:val="nil"/>
          <w:insideV w:val="nil"/>
        </w:tcBorders>
        <w:shd w:val="clear" w:color="auto" w:fill="0A1E5A" w:themeFill="accent1"/>
      </w:tcPr>
    </w:tblStylePr>
    <w:tblStylePr w:type="lastRow">
      <w:rPr>
        <w:b/>
        <w:bCs/>
      </w:rPr>
      <w:tblPr/>
      <w:tcPr>
        <w:tcBorders>
          <w:top w:val="double" w:sz="4" w:space="0" w:color="0A1E5A" w:themeColor="accent1"/>
        </w:tcBorders>
      </w:tcPr>
    </w:tblStylePr>
    <w:tblStylePr w:type="firstCol">
      <w:rPr>
        <w:b/>
        <w:bCs/>
      </w:rPr>
    </w:tblStylePr>
    <w:tblStylePr w:type="lastCol">
      <w:rPr>
        <w:b/>
        <w:bCs/>
      </w:rPr>
    </w:tblStylePr>
    <w:tblStylePr w:type="band1Vert">
      <w:tblPr/>
      <w:tcPr>
        <w:shd w:val="clear" w:color="auto" w:fill="B5C5F6" w:themeFill="accent1" w:themeFillTint="33"/>
      </w:tcPr>
    </w:tblStylePr>
    <w:tblStylePr w:type="band1Horz">
      <w:tblPr/>
      <w:tcPr>
        <w:shd w:val="clear" w:color="auto" w:fill="B5C5F6" w:themeFill="accent1" w:themeFillTint="33"/>
      </w:tcPr>
    </w:tblStylePr>
  </w:style>
  <w:style w:type="character" w:customStyle="1" w:styleId="example-meaning">
    <w:name w:val="example-meaning"/>
    <w:basedOn w:val="Domylnaczcionkaakapitu"/>
    <w:rsid w:val="00DF23B5"/>
  </w:style>
  <w:style w:type="character" w:customStyle="1" w:styleId="meaning2">
    <w:name w:val="meaning2"/>
    <w:basedOn w:val="Domylnaczcionkaakapitu"/>
    <w:rsid w:val="00514E4B"/>
    <w:rPr>
      <w:color w:val="4D63AC"/>
    </w:rPr>
  </w:style>
  <w:style w:type="character" w:customStyle="1" w:styleId="Nierozpoznanawzmianka1">
    <w:name w:val="Nierozpoznana wzmianka1"/>
    <w:basedOn w:val="Domylnaczcionkaakapitu"/>
    <w:uiPriority w:val="99"/>
    <w:semiHidden/>
    <w:unhideWhenUsed/>
    <w:rsid w:val="00633961"/>
    <w:rPr>
      <w:color w:val="605E5C"/>
      <w:shd w:val="clear" w:color="auto" w:fill="E1DFDD"/>
    </w:rPr>
  </w:style>
  <w:style w:type="paragraph" w:styleId="Poprawka">
    <w:name w:val="Revision"/>
    <w:hidden/>
    <w:uiPriority w:val="99"/>
    <w:semiHidden/>
    <w:rsid w:val="009D715A"/>
    <w:pPr>
      <w:spacing w:after="0" w:line="240" w:lineRule="auto"/>
    </w:pPr>
    <w:rPr>
      <w:color w:val="000000" w:themeColor="text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64648">
      <w:bodyDiv w:val="1"/>
      <w:marLeft w:val="0"/>
      <w:marRight w:val="0"/>
      <w:marTop w:val="0"/>
      <w:marBottom w:val="0"/>
      <w:divBdr>
        <w:top w:val="none" w:sz="0" w:space="0" w:color="auto"/>
        <w:left w:val="none" w:sz="0" w:space="0" w:color="auto"/>
        <w:bottom w:val="none" w:sz="0" w:space="0" w:color="auto"/>
        <w:right w:val="none" w:sz="0" w:space="0" w:color="auto"/>
      </w:divBdr>
      <w:divsChild>
        <w:div w:id="1690176652">
          <w:marLeft w:val="0"/>
          <w:marRight w:val="0"/>
          <w:marTop w:val="0"/>
          <w:marBottom w:val="0"/>
          <w:divBdr>
            <w:top w:val="none" w:sz="0" w:space="0" w:color="auto"/>
            <w:left w:val="none" w:sz="0" w:space="0" w:color="auto"/>
            <w:bottom w:val="none" w:sz="0" w:space="0" w:color="auto"/>
            <w:right w:val="none" w:sz="0" w:space="0" w:color="auto"/>
          </w:divBdr>
          <w:divsChild>
            <w:div w:id="1178420595">
              <w:marLeft w:val="0"/>
              <w:marRight w:val="0"/>
              <w:marTop w:val="0"/>
              <w:marBottom w:val="0"/>
              <w:divBdr>
                <w:top w:val="none" w:sz="0" w:space="0" w:color="auto"/>
                <w:left w:val="none" w:sz="0" w:space="0" w:color="auto"/>
                <w:bottom w:val="none" w:sz="0" w:space="0" w:color="auto"/>
                <w:right w:val="none" w:sz="0" w:space="0" w:color="auto"/>
              </w:divBdr>
              <w:divsChild>
                <w:div w:id="1819372356">
                  <w:marLeft w:val="0"/>
                  <w:marRight w:val="0"/>
                  <w:marTop w:val="0"/>
                  <w:marBottom w:val="0"/>
                  <w:divBdr>
                    <w:top w:val="none" w:sz="0" w:space="0" w:color="auto"/>
                    <w:left w:val="none" w:sz="0" w:space="0" w:color="auto"/>
                    <w:bottom w:val="none" w:sz="0" w:space="0" w:color="auto"/>
                    <w:right w:val="none" w:sz="0" w:space="0" w:color="auto"/>
                  </w:divBdr>
                  <w:divsChild>
                    <w:div w:id="1794977211">
                      <w:marLeft w:val="0"/>
                      <w:marRight w:val="0"/>
                      <w:marTop w:val="0"/>
                      <w:marBottom w:val="0"/>
                      <w:divBdr>
                        <w:top w:val="none" w:sz="0" w:space="0" w:color="auto"/>
                        <w:left w:val="none" w:sz="0" w:space="0" w:color="auto"/>
                        <w:bottom w:val="none" w:sz="0" w:space="0" w:color="auto"/>
                        <w:right w:val="none" w:sz="0" w:space="0" w:color="auto"/>
                      </w:divBdr>
                      <w:divsChild>
                        <w:div w:id="612369301">
                          <w:marLeft w:val="0"/>
                          <w:marRight w:val="0"/>
                          <w:marTop w:val="0"/>
                          <w:marBottom w:val="0"/>
                          <w:divBdr>
                            <w:top w:val="none" w:sz="0" w:space="0" w:color="auto"/>
                            <w:left w:val="none" w:sz="0" w:space="0" w:color="auto"/>
                            <w:bottom w:val="none" w:sz="0" w:space="0" w:color="auto"/>
                            <w:right w:val="none" w:sz="0" w:space="0" w:color="auto"/>
                          </w:divBdr>
                          <w:divsChild>
                            <w:div w:id="694354421">
                              <w:marLeft w:val="0"/>
                              <w:marRight w:val="0"/>
                              <w:marTop w:val="0"/>
                              <w:marBottom w:val="0"/>
                              <w:divBdr>
                                <w:top w:val="none" w:sz="0" w:space="0" w:color="auto"/>
                                <w:left w:val="none" w:sz="0" w:space="0" w:color="auto"/>
                                <w:bottom w:val="none" w:sz="0" w:space="0" w:color="auto"/>
                                <w:right w:val="none" w:sz="0" w:space="0" w:color="auto"/>
                              </w:divBdr>
                              <w:divsChild>
                                <w:div w:id="53554740">
                                  <w:marLeft w:val="0"/>
                                  <w:marRight w:val="0"/>
                                  <w:marTop w:val="0"/>
                                  <w:marBottom w:val="0"/>
                                  <w:divBdr>
                                    <w:top w:val="none" w:sz="0" w:space="0" w:color="auto"/>
                                    <w:left w:val="none" w:sz="0" w:space="0" w:color="auto"/>
                                    <w:bottom w:val="none" w:sz="0" w:space="0" w:color="auto"/>
                                    <w:right w:val="none" w:sz="0" w:space="0" w:color="auto"/>
                                  </w:divBdr>
                                  <w:divsChild>
                                    <w:div w:id="1671133796">
                                      <w:marLeft w:val="0"/>
                                      <w:marRight w:val="0"/>
                                      <w:marTop w:val="0"/>
                                      <w:marBottom w:val="0"/>
                                      <w:divBdr>
                                        <w:top w:val="none" w:sz="0" w:space="0" w:color="auto"/>
                                        <w:left w:val="none" w:sz="0" w:space="0" w:color="auto"/>
                                        <w:bottom w:val="none" w:sz="0" w:space="0" w:color="auto"/>
                                        <w:right w:val="none" w:sz="0" w:space="0" w:color="auto"/>
                                      </w:divBdr>
                                      <w:divsChild>
                                        <w:div w:id="2013607489">
                                          <w:marLeft w:val="0"/>
                                          <w:marRight w:val="0"/>
                                          <w:marTop w:val="0"/>
                                          <w:marBottom w:val="495"/>
                                          <w:divBdr>
                                            <w:top w:val="none" w:sz="0" w:space="0" w:color="auto"/>
                                            <w:left w:val="none" w:sz="0" w:space="0" w:color="auto"/>
                                            <w:bottom w:val="none" w:sz="0" w:space="0" w:color="auto"/>
                                            <w:right w:val="none" w:sz="0" w:space="0" w:color="auto"/>
                                          </w:divBdr>
                                          <w:divsChild>
                                            <w:div w:id="11672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ulti">
  <a:themeElements>
    <a:clrScheme name="Multi">
      <a:dk1>
        <a:srgbClr val="0A1E5A"/>
      </a:dk1>
      <a:lt1>
        <a:sysClr val="window" lastClr="FFFFFF"/>
      </a:lt1>
      <a:dk2>
        <a:srgbClr val="000000"/>
      </a:dk2>
      <a:lt2>
        <a:srgbClr val="E5E3E0"/>
      </a:lt2>
      <a:accent1>
        <a:srgbClr val="0A1E5A"/>
      </a:accent1>
      <a:accent2>
        <a:srgbClr val="008CDB"/>
      </a:accent2>
      <a:accent3>
        <a:srgbClr val="8C1C37"/>
      </a:accent3>
      <a:accent4>
        <a:srgbClr val="096551"/>
      </a:accent4>
      <a:accent5>
        <a:srgbClr val="7E746A"/>
      </a:accent5>
      <a:accent6>
        <a:srgbClr val="5D1961"/>
      </a:accent6>
      <a:hlink>
        <a:srgbClr val="008CDB"/>
      </a:hlink>
      <a:folHlink>
        <a:srgbClr val="8C1C37"/>
      </a:folHlink>
    </a:clrScheme>
    <a:fontScheme name="Multi">
      <a:majorFont>
        <a:latin typeface="Arial"/>
        <a:ea typeface=""/>
        <a:cs typeface=""/>
      </a:majorFont>
      <a:minorFont>
        <a:latin typeface="Arial"/>
        <a:ea typeface=""/>
        <a:cs typeface=""/>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72DC8D-B115-4A94-8F26-B4CE677E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6984</Words>
  <Characters>41909</Characters>
  <Application>Microsoft Office Word</Application>
  <DocSecurity>0</DocSecurity>
  <Lines>349</Lines>
  <Paragraphs>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Kajrukszto</dc:creator>
  <cp:lastModifiedBy>Katarzyna Cichoszewska</cp:lastModifiedBy>
  <cp:revision>5</cp:revision>
  <cp:lastPrinted>2018-12-12T18:10:00Z</cp:lastPrinted>
  <dcterms:created xsi:type="dcterms:W3CDTF">2019-12-02T09:43:00Z</dcterms:created>
  <dcterms:modified xsi:type="dcterms:W3CDTF">2025-08-25T10:26:00Z</dcterms:modified>
</cp:coreProperties>
</file>